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7D98B" w14:textId="0C02DAE7" w:rsidR="004E0C73" w:rsidRDefault="004E0C73" w:rsidP="004E0C73">
      <w:pPr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E5791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117E31">
        <w:rPr>
          <w:sz w:val="24"/>
          <w:szCs w:val="24"/>
          <w:lang w:val="sr-Cyrl-RS"/>
        </w:rPr>
        <w:t>126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117E31">
        <w:rPr>
          <w:rFonts w:eastAsia="Calibri"/>
          <w:b/>
          <w:kern w:val="0"/>
          <w:sz w:val="24"/>
          <w:szCs w:val="24"/>
          <w:lang w:val="sr-Cyrl-RS"/>
        </w:rPr>
        <w:t>Здравствени лист детета</w:t>
      </w:r>
      <w:r w:rsidR="00266781">
        <w:rPr>
          <w:rFonts w:eastAsia="Calibri"/>
          <w:b/>
          <w:kern w:val="0"/>
          <w:sz w:val="24"/>
          <w:szCs w:val="24"/>
          <w:lang w:val="sr-Cyrl-RS"/>
        </w:rPr>
        <w:t xml:space="preserve">, </w:t>
      </w:r>
      <w:r w:rsidR="00266781" w:rsidRPr="00266781">
        <w:rPr>
          <w:rFonts w:eastAsia="Calibri"/>
          <w:kern w:val="0"/>
          <w:sz w:val="24"/>
          <w:szCs w:val="24"/>
          <w:lang w:val="sr-Cyrl-RS"/>
        </w:rPr>
        <w:t>заведене под бројем</w:t>
      </w:r>
      <w:r w:rsidR="004A68AE">
        <w:rPr>
          <w:rFonts w:eastAsia="Calibri"/>
          <w:kern w:val="0"/>
          <w:sz w:val="24"/>
          <w:szCs w:val="24"/>
          <w:lang w:val="sr-Cyrl-RS"/>
        </w:rPr>
        <w:t xml:space="preserve"> 331</w:t>
      </w:r>
      <w:r w:rsidR="00117E31">
        <w:rPr>
          <w:rFonts w:eastAsia="Calibri"/>
          <w:kern w:val="0"/>
          <w:sz w:val="24"/>
          <w:szCs w:val="24"/>
          <w:lang w:val="sr-Cyrl-RS"/>
        </w:rPr>
        <w:t>1</w:t>
      </w:r>
      <w:r w:rsidR="004A68AE">
        <w:rPr>
          <w:rFonts w:eastAsia="Calibri"/>
          <w:kern w:val="0"/>
          <w:sz w:val="24"/>
          <w:szCs w:val="24"/>
          <w:lang w:val="sr-Cyrl-RS"/>
        </w:rPr>
        <w:t xml:space="preserve"> од 13.06.2022.године</w:t>
      </w:r>
    </w:p>
    <w:p w14:paraId="3F9E7D17" w14:textId="77777777" w:rsidR="00DE5791" w:rsidRDefault="00DE5791" w:rsidP="004E0C73">
      <w:pPr>
        <w:rPr>
          <w:sz w:val="24"/>
          <w:szCs w:val="24"/>
          <w:lang w:val="sr-Cyrl-RS"/>
        </w:rPr>
      </w:pPr>
    </w:p>
    <w:p w14:paraId="4971AD2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90C43D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692D84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A7F3750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D79E20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7E060C9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00728B4" w14:textId="612D726A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ДОБАРА –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ИВЕРИЦА И ОКОВИ</w:t>
      </w:r>
    </w:p>
    <w:p w14:paraId="278B4047" w14:textId="77777777" w:rsidR="00DE5791" w:rsidRDefault="00DE5791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DB17D9F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D2D1CE4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6BA58C1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5EBBCC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FB50D61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FCF375B" w14:textId="324D76AC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2F063E">
        <w:rPr>
          <w:sz w:val="24"/>
          <w:szCs w:val="24"/>
          <w:lang w:val="sr-Cyrl-RS"/>
        </w:rPr>
        <w:t>Процењена вредност набавке</w:t>
      </w:r>
      <w:r>
        <w:rPr>
          <w:sz w:val="24"/>
          <w:szCs w:val="24"/>
          <w:lang w:val="sr-Cyrl-RS"/>
        </w:rPr>
        <w:t xml:space="preserve">: </w:t>
      </w:r>
      <w:r w:rsidR="00117E31">
        <w:rPr>
          <w:sz w:val="24"/>
          <w:szCs w:val="24"/>
          <w:lang w:val="sr-Cyrl-RS"/>
        </w:rPr>
        <w:t>21</w:t>
      </w:r>
      <w:r w:rsidR="00DE5791">
        <w:rPr>
          <w:sz w:val="24"/>
          <w:szCs w:val="24"/>
          <w:lang w:val="sr-Cyrl-RS"/>
        </w:rPr>
        <w:t>.000</w:t>
      </w:r>
      <w:r w:rsidR="002F063E">
        <w:rPr>
          <w:sz w:val="24"/>
          <w:szCs w:val="24"/>
          <w:lang w:val="sr-Cyrl-RS"/>
        </w:rPr>
        <w:t>,00 динара.</w:t>
      </w:r>
    </w:p>
    <w:p w14:paraId="1B8B4DF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66CDBB1" w14:textId="3EE7969D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E5791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117E31">
        <w:rPr>
          <w:sz w:val="24"/>
          <w:szCs w:val="24"/>
          <w:lang w:val="sr-Cyrl-RS"/>
        </w:rPr>
        <w:t>126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117E31">
        <w:rPr>
          <w:rFonts w:eastAsia="Calibri"/>
          <w:b/>
          <w:kern w:val="0"/>
          <w:sz w:val="24"/>
          <w:szCs w:val="24"/>
          <w:lang w:val="sr-Cyrl-RS"/>
        </w:rPr>
        <w:t>Здравствени лист детета</w:t>
      </w:r>
    </w:p>
    <w:p w14:paraId="26DDD592" w14:textId="77777777" w:rsidR="00DE5791" w:rsidRDefault="00DE5791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934D18B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A579CD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E288154" w14:textId="3D7DB480" w:rsidR="004E0C73" w:rsidRPr="00266781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266781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266781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266781">
        <w:rPr>
          <w:sz w:val="24"/>
          <w:szCs w:val="24"/>
          <w:lang w:val="sr-Cyrl-RS"/>
        </w:rPr>
        <w:t xml:space="preserve"> или сајта Наручиоца.</w:t>
      </w:r>
    </w:p>
    <w:p w14:paraId="02F6473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16B85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BAA8D4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8FB3CC1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9568F07" w14:textId="7A07BC3E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66781">
        <w:rPr>
          <w:b/>
          <w:kern w:val="0"/>
          <w:sz w:val="24"/>
          <w:szCs w:val="24"/>
          <w:lang w:val="sr-Cyrl-RS" w:eastAsia="ar-SA"/>
        </w:rPr>
        <w:t>17.06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266781">
        <w:rPr>
          <w:b/>
          <w:kern w:val="0"/>
          <w:sz w:val="24"/>
          <w:szCs w:val="24"/>
          <w:lang w:val="sr-Cyrl-RS" w:eastAsia="ar-SA"/>
        </w:rPr>
        <w:t>2022.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8B9F45B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E027B7" w14:textId="263D9D4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66781">
        <w:rPr>
          <w:b/>
          <w:sz w:val="24"/>
          <w:szCs w:val="24"/>
          <w:lang w:val="sr-Cyrl-RS" w:eastAsia="ar-SA"/>
        </w:rPr>
        <w:t>17.06.2022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66781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117E31">
        <w:rPr>
          <w:b/>
          <w:sz w:val="24"/>
          <w:szCs w:val="24"/>
          <w:lang w:val="sr-Cyrl-RS"/>
        </w:rPr>
        <w:t>4</w:t>
      </w:r>
      <w:bookmarkStart w:id="0" w:name="_GoBack"/>
      <w:bookmarkEnd w:id="0"/>
      <w:r w:rsidR="00266781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2607D7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0AB9D384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5F4128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F78430D" w14:textId="77777777" w:rsidR="004E0C73" w:rsidRDefault="004E0C73" w:rsidP="004E0C73">
      <w:pPr>
        <w:rPr>
          <w:sz w:val="24"/>
          <w:szCs w:val="24"/>
        </w:rPr>
      </w:pPr>
    </w:p>
    <w:p w14:paraId="53B11A6B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C4F6CC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E0C524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9BD34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A9AA43E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99BBEBC" w14:textId="77777777" w:rsidR="004E0C73" w:rsidRDefault="004E0C73" w:rsidP="004E0C73"/>
    <w:p w14:paraId="56F0EE77" w14:textId="77777777" w:rsidR="004E0C73" w:rsidRDefault="004E0C73" w:rsidP="004E0C73"/>
    <w:p w14:paraId="73F91F99" w14:textId="77777777" w:rsidR="004E0C73" w:rsidRDefault="004E0C73" w:rsidP="004E0C73"/>
    <w:p w14:paraId="373E1EA7" w14:textId="77777777" w:rsidR="004E0C73" w:rsidRDefault="004E0C73" w:rsidP="004E0C73"/>
    <w:p w14:paraId="652AC010" w14:textId="77777777" w:rsidR="004E0C73" w:rsidRDefault="004E0C73" w:rsidP="004E0C73"/>
    <w:p w14:paraId="34170605" w14:textId="77777777" w:rsidR="004E0C73" w:rsidRDefault="004E0C73" w:rsidP="004E0C73"/>
    <w:p w14:paraId="724ED058" w14:textId="77777777" w:rsidR="004E0C73" w:rsidRDefault="004E0C73" w:rsidP="004E0C73"/>
    <w:p w14:paraId="549BBAB3" w14:textId="77777777" w:rsidR="00B16E74" w:rsidRDefault="00117E31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17E31"/>
    <w:rsid w:val="00266781"/>
    <w:rsid w:val="002F063E"/>
    <w:rsid w:val="004A68AE"/>
    <w:rsid w:val="004E0C73"/>
    <w:rsid w:val="006B2ADB"/>
    <w:rsid w:val="00841EF7"/>
    <w:rsid w:val="00945772"/>
    <w:rsid w:val="009F4735"/>
    <w:rsid w:val="00BF1DB3"/>
    <w:rsid w:val="00D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7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1191-3B8E-4C64-B757-6D30A108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2022-06-13T11:02:00Z</dcterms:created>
  <dcterms:modified xsi:type="dcterms:W3CDTF">2022-06-13T11:02:00Z</dcterms:modified>
</cp:coreProperties>
</file>