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>На основу Oдлуке о покретању поступка набавке бр.</w:t>
      </w:r>
      <w:r w:rsidR="00D97907">
        <w:rPr>
          <w:sz w:val="24"/>
          <w:szCs w:val="24"/>
        </w:rPr>
        <w:t>6</w:t>
      </w:r>
      <w:r w:rsidR="00523B43">
        <w:rPr>
          <w:sz w:val="24"/>
          <w:szCs w:val="24"/>
        </w:rPr>
        <w:t>2</w:t>
      </w:r>
      <w:r w:rsidR="00D97907">
        <w:rPr>
          <w:sz w:val="24"/>
          <w:szCs w:val="24"/>
        </w:rPr>
        <w:t xml:space="preserve">. </w:t>
      </w:r>
      <w:r w:rsidR="00C95574">
        <w:rPr>
          <w:rFonts w:eastAsia="Calibri"/>
          <w:b/>
          <w:kern w:val="0"/>
          <w:sz w:val="24"/>
          <w:szCs w:val="24"/>
        </w:rPr>
        <w:t xml:space="preserve">Услуге </w:t>
      </w:r>
      <w:r w:rsidR="00523B43">
        <w:rPr>
          <w:rFonts w:eastAsia="Calibri"/>
          <w:b/>
          <w:kern w:val="0"/>
          <w:sz w:val="24"/>
          <w:szCs w:val="24"/>
        </w:rPr>
        <w:t>снимања и продукције</w:t>
      </w:r>
      <w:r w:rsidR="00EE69B2">
        <w:rPr>
          <w:rFonts w:eastAsia="Calibri"/>
          <w:kern w:val="0"/>
          <w:sz w:val="24"/>
          <w:szCs w:val="24"/>
        </w:rPr>
        <w:t xml:space="preserve">, заведена под бројем </w:t>
      </w:r>
      <w:r w:rsidR="00AD221C">
        <w:rPr>
          <w:rFonts w:eastAsia="Calibri"/>
          <w:kern w:val="0"/>
          <w:sz w:val="24"/>
          <w:szCs w:val="24"/>
        </w:rPr>
        <w:t>8588</w:t>
      </w:r>
      <w:bookmarkStart w:id="0" w:name="_GoBack"/>
      <w:bookmarkEnd w:id="0"/>
      <w:r w:rsidR="00EE69B2">
        <w:rPr>
          <w:rFonts w:eastAsia="Calibri"/>
          <w:kern w:val="0"/>
          <w:sz w:val="24"/>
          <w:szCs w:val="24"/>
        </w:rPr>
        <w:t xml:space="preserve"> од </w:t>
      </w:r>
      <w:r w:rsidR="00D97907">
        <w:rPr>
          <w:rFonts w:eastAsia="Calibri"/>
          <w:kern w:val="0"/>
          <w:sz w:val="24"/>
          <w:szCs w:val="24"/>
        </w:rPr>
        <w:t>28</w:t>
      </w:r>
      <w:r w:rsidR="00174352">
        <w:rPr>
          <w:rFonts w:eastAsia="Calibri"/>
          <w:kern w:val="0"/>
          <w:sz w:val="24"/>
          <w:szCs w:val="24"/>
        </w:rPr>
        <w:t>.12</w:t>
      </w:r>
      <w:r w:rsidR="00E843F8">
        <w:rPr>
          <w:rFonts w:eastAsia="Calibri"/>
          <w:kern w:val="0"/>
          <w:sz w:val="24"/>
          <w:szCs w:val="24"/>
        </w:rPr>
        <w:t>.202</w:t>
      </w:r>
      <w:r w:rsidR="00427B8E">
        <w:rPr>
          <w:rFonts w:eastAsia="Calibri"/>
          <w:kern w:val="0"/>
          <w:sz w:val="24"/>
          <w:szCs w:val="24"/>
        </w:rPr>
        <w:t>2</w:t>
      </w:r>
      <w:r>
        <w:rPr>
          <w:rFonts w:eastAsia="Calibri"/>
          <w:kern w:val="0"/>
          <w:sz w:val="24"/>
          <w:szCs w:val="24"/>
        </w:rPr>
        <w:t>.год.</w:t>
      </w:r>
    </w:p>
    <w:p w:rsidR="00CD21E7" w:rsidRDefault="00CD21E7" w:rsidP="00CD21E7">
      <w:pPr>
        <w:rPr>
          <w:sz w:val="24"/>
          <w:szCs w:val="24"/>
        </w:rPr>
      </w:pPr>
    </w:p>
    <w:p w:rsidR="00CD21E7" w:rsidRDefault="00CD21E7" w:rsidP="00CD21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ЈАВНА ПРЕДШКОЛСКА УСТАНОВА ,,ПЧЕЛИЦА'' НИШ</w:t>
      </w:r>
    </w:p>
    <w:p w:rsidR="00CD21E7" w:rsidRDefault="00CD21E7" w:rsidP="00CD21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УЛ. ОРЛОВИЋА ПАВЛА ББ, НИШ</w:t>
      </w:r>
    </w:p>
    <w:p w:rsidR="00CD21E7" w:rsidRDefault="00CD21E7" w:rsidP="00CD21E7">
      <w:pPr>
        <w:jc w:val="center"/>
        <w:rPr>
          <w:sz w:val="24"/>
          <w:szCs w:val="24"/>
        </w:rPr>
      </w:pPr>
    </w:p>
    <w:p w:rsidR="00CD21E7" w:rsidRDefault="00CD21E7" w:rsidP="00CD21E7">
      <w:pPr>
        <w:jc w:val="center"/>
        <w:rPr>
          <w:sz w:val="24"/>
          <w:szCs w:val="24"/>
        </w:rPr>
      </w:pPr>
      <w:r>
        <w:rPr>
          <w:sz w:val="24"/>
          <w:szCs w:val="24"/>
        </w:rPr>
        <w:t>упућује</w:t>
      </w:r>
    </w:p>
    <w:p w:rsidR="00CD21E7" w:rsidRDefault="00CD21E7" w:rsidP="00CD21E7">
      <w:pPr>
        <w:jc w:val="center"/>
        <w:rPr>
          <w:sz w:val="24"/>
          <w:szCs w:val="24"/>
        </w:rPr>
      </w:pPr>
    </w:p>
    <w:p w:rsidR="00CD21E7" w:rsidRDefault="00CD21E7" w:rsidP="00CD21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ПОЗИВ ЗА ПОДНОШЕЊЕ ПОНУДА</w:t>
      </w:r>
    </w:p>
    <w:p w:rsidR="00CD21E7" w:rsidRPr="00C95574" w:rsidRDefault="00CD21E7" w:rsidP="00CD21E7">
      <w:pPr>
        <w:tabs>
          <w:tab w:val="left" w:pos="9900"/>
        </w:tabs>
        <w:ind w:right="-1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НАБАВКУ </w:t>
      </w:r>
      <w:r w:rsidR="00174352">
        <w:rPr>
          <w:b/>
          <w:sz w:val="24"/>
          <w:szCs w:val="24"/>
        </w:rPr>
        <w:t>–</w:t>
      </w:r>
      <w:r w:rsidR="00D97907">
        <w:rPr>
          <w:b/>
          <w:sz w:val="24"/>
          <w:szCs w:val="24"/>
        </w:rPr>
        <w:t xml:space="preserve"> </w:t>
      </w:r>
      <w:r w:rsidR="00C95574">
        <w:rPr>
          <w:rFonts w:eastAsia="Calibri"/>
          <w:b/>
          <w:kern w:val="0"/>
          <w:sz w:val="24"/>
          <w:szCs w:val="24"/>
        </w:rPr>
        <w:t xml:space="preserve">УСЛУГЕ </w:t>
      </w:r>
      <w:r w:rsidR="00523B43">
        <w:rPr>
          <w:rFonts w:eastAsia="Calibri"/>
          <w:b/>
          <w:kern w:val="0"/>
          <w:sz w:val="24"/>
          <w:szCs w:val="24"/>
        </w:rPr>
        <w:t>СНИМАЊА И ПРОДУКЦИЈЕ</w:t>
      </w:r>
    </w:p>
    <w:p w:rsidR="00CD21E7" w:rsidRDefault="00CD21E7" w:rsidP="00CD21E7">
      <w:pPr>
        <w:jc w:val="center"/>
        <w:rPr>
          <w:b/>
          <w:sz w:val="24"/>
          <w:szCs w:val="24"/>
        </w:rPr>
      </w:pPr>
    </w:p>
    <w:p w:rsidR="00CD21E7" w:rsidRDefault="00CD21E7" w:rsidP="00CD21E7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1. Наручилац: Јавна предшколска установа ,,Пчелица'' Ниш, ул. Орловића Павла бб,  </w:t>
      </w:r>
    </w:p>
    <w:p w:rsidR="00CD21E7" w:rsidRDefault="00CD21E7" w:rsidP="00CD21E7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Ниш </w:t>
      </w:r>
    </w:p>
    <w:p w:rsidR="00CD21E7" w:rsidRDefault="00CD21E7" w:rsidP="00CD21E7">
      <w:pPr>
        <w:pStyle w:val="ListParagraph"/>
        <w:ind w:left="0"/>
        <w:rPr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>2. Врста наручиоца: индиректни буџетски корисник.</w:t>
      </w:r>
    </w:p>
    <w:p w:rsidR="00CD21E7" w:rsidRDefault="00CD21E7" w:rsidP="00CD21E7">
      <w:pPr>
        <w:pStyle w:val="ListParagraph"/>
        <w:rPr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3. Врста поступка набавке: поступак набавке </w:t>
      </w:r>
      <w:r w:rsidR="00D97907">
        <w:rPr>
          <w:sz w:val="24"/>
          <w:szCs w:val="24"/>
        </w:rPr>
        <w:t>на које се ЗЈН не примењује</w:t>
      </w:r>
      <w:r>
        <w:rPr>
          <w:sz w:val="24"/>
          <w:szCs w:val="24"/>
        </w:rPr>
        <w:t>.</w:t>
      </w:r>
    </w:p>
    <w:p w:rsidR="00CD21E7" w:rsidRDefault="00CD21E7" w:rsidP="00CD21E7">
      <w:pPr>
        <w:rPr>
          <w:sz w:val="24"/>
          <w:szCs w:val="24"/>
        </w:rPr>
      </w:pPr>
    </w:p>
    <w:p w:rsidR="00CD21E7" w:rsidRPr="00C95574" w:rsidRDefault="00CD21E7" w:rsidP="00174352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</w:rPr>
      </w:pPr>
      <w:r>
        <w:rPr>
          <w:sz w:val="24"/>
          <w:szCs w:val="24"/>
        </w:rPr>
        <w:t>4. Предмет набавке је набавка бр.</w:t>
      </w:r>
      <w:r w:rsidR="00D97907">
        <w:rPr>
          <w:sz w:val="24"/>
          <w:szCs w:val="24"/>
        </w:rPr>
        <w:t>6</w:t>
      </w:r>
      <w:r w:rsidR="00523B43">
        <w:rPr>
          <w:sz w:val="24"/>
          <w:szCs w:val="24"/>
        </w:rPr>
        <w:t>2</w:t>
      </w:r>
      <w:r w:rsidR="00836C62">
        <w:rPr>
          <w:sz w:val="24"/>
          <w:szCs w:val="24"/>
        </w:rPr>
        <w:t>.</w:t>
      </w:r>
      <w:r w:rsidR="00C95574">
        <w:rPr>
          <w:rFonts w:eastAsia="Calibri"/>
          <w:b/>
          <w:kern w:val="0"/>
          <w:sz w:val="24"/>
          <w:szCs w:val="24"/>
        </w:rPr>
        <w:t xml:space="preserve">Услуге </w:t>
      </w:r>
      <w:r w:rsidR="00523B43">
        <w:rPr>
          <w:rFonts w:eastAsia="Calibri"/>
          <w:b/>
          <w:kern w:val="0"/>
          <w:sz w:val="24"/>
          <w:szCs w:val="24"/>
        </w:rPr>
        <w:t>снимања и продукције</w:t>
      </w:r>
    </w:p>
    <w:p w:rsidR="00CD21E7" w:rsidRDefault="00CD21E7" w:rsidP="00CD21E7">
      <w:pPr>
        <w:tabs>
          <w:tab w:val="left" w:pos="9900"/>
        </w:tabs>
        <w:ind w:right="-100"/>
        <w:jc w:val="left"/>
        <w:rPr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5. Критеријум за доделу уговора је </w:t>
      </w:r>
      <w:r>
        <w:rPr>
          <w:b/>
          <w:sz w:val="24"/>
          <w:szCs w:val="24"/>
        </w:rPr>
        <w:t>најнижа понуђена цена</w:t>
      </w:r>
      <w:r>
        <w:rPr>
          <w:sz w:val="24"/>
          <w:szCs w:val="24"/>
        </w:rPr>
        <w:t>.</w:t>
      </w:r>
    </w:p>
    <w:p w:rsidR="00CD21E7" w:rsidRDefault="00CD21E7" w:rsidP="00CD21E7">
      <w:pPr>
        <w:pStyle w:val="ListParagraph"/>
        <w:rPr>
          <w:sz w:val="24"/>
          <w:szCs w:val="24"/>
        </w:rPr>
      </w:pPr>
    </w:p>
    <w:p w:rsidR="00CD21E7" w:rsidRPr="00427B8E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427B8E">
        <w:rPr>
          <w:sz w:val="24"/>
          <w:szCs w:val="24"/>
        </w:rPr>
        <w:t xml:space="preserve">мају лично од контакт особе, </w:t>
      </w:r>
      <w:r>
        <w:rPr>
          <w:sz w:val="24"/>
          <w:szCs w:val="24"/>
        </w:rPr>
        <w:t xml:space="preserve">електронским путем преко мејла </w:t>
      </w:r>
      <w:hyperlink r:id="rId6" w:history="1">
        <w:r w:rsidR="00427B8E" w:rsidRPr="00E81E83">
          <w:rPr>
            <w:rStyle w:val="Hyperlink"/>
            <w:b/>
            <w:sz w:val="24"/>
            <w:szCs w:val="24"/>
          </w:rPr>
          <w:t>javnenabavkepcelica@gmail.com</w:t>
        </w:r>
      </w:hyperlink>
      <w:r w:rsidR="00427B8E">
        <w:rPr>
          <w:sz w:val="24"/>
          <w:szCs w:val="24"/>
        </w:rPr>
        <w:t xml:space="preserve"> или сајта Наручиоца.</w:t>
      </w:r>
    </w:p>
    <w:p w:rsidR="00CD21E7" w:rsidRDefault="00CD21E7" w:rsidP="00CD21E7">
      <w:pPr>
        <w:rPr>
          <w:sz w:val="24"/>
          <w:szCs w:val="24"/>
        </w:rPr>
      </w:pPr>
    </w:p>
    <w:p w:rsidR="00CD21E7" w:rsidRDefault="00CD21E7" w:rsidP="00CD21E7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CD21E7" w:rsidRDefault="00CD21E7" w:rsidP="00CD21E7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CD21E7" w:rsidRDefault="00CD21E7" w:rsidP="00CD21E7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eastAsia="ar-SA"/>
        </w:rPr>
        <w:t>предшколска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CD21E7" w:rsidRDefault="00CD21E7" w:rsidP="00CD21E7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D97907">
        <w:rPr>
          <w:b/>
          <w:kern w:val="0"/>
          <w:sz w:val="24"/>
          <w:szCs w:val="24"/>
          <w:lang w:eastAsia="ar-SA"/>
        </w:rPr>
        <w:t>04.01.2023</w:t>
      </w:r>
      <w:r w:rsidR="00E843F8">
        <w:rPr>
          <w:b/>
          <w:kern w:val="0"/>
          <w:sz w:val="24"/>
          <w:szCs w:val="24"/>
          <w:lang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CD21E7" w:rsidRDefault="00CD21E7" w:rsidP="00CD21E7">
      <w:pPr>
        <w:pStyle w:val="ListParagraph"/>
        <w:ind w:left="851"/>
        <w:rPr>
          <w:i/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8. Јавно отварање понуда ће се обавити </w:t>
      </w:r>
      <w:r w:rsidR="00D97907">
        <w:rPr>
          <w:b/>
          <w:kern w:val="0"/>
          <w:sz w:val="24"/>
          <w:szCs w:val="24"/>
          <w:lang w:eastAsia="ar-SA"/>
        </w:rPr>
        <w:t>04.01.2023</w:t>
      </w:r>
      <w:r>
        <w:rPr>
          <w:b/>
          <w:sz w:val="24"/>
          <w:szCs w:val="24"/>
          <w:lang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</w:rPr>
        <w:t xml:space="preserve">, у </w:t>
      </w:r>
      <w:r w:rsidR="00174352">
        <w:rPr>
          <w:b/>
          <w:sz w:val="24"/>
          <w:szCs w:val="24"/>
        </w:rPr>
        <w:t>1</w:t>
      </w:r>
      <w:r w:rsidR="00523B43">
        <w:rPr>
          <w:b/>
          <w:sz w:val="24"/>
          <w:szCs w:val="24"/>
        </w:rPr>
        <w:t>2</w:t>
      </w:r>
      <w:r w:rsidR="00427B8E">
        <w:rPr>
          <w:b/>
          <w:sz w:val="24"/>
          <w:szCs w:val="24"/>
        </w:rPr>
        <w:t>:</w:t>
      </w:r>
      <w:r w:rsidR="00523B43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0 часова</w:t>
      </w:r>
      <w:r>
        <w:rPr>
          <w:sz w:val="24"/>
          <w:szCs w:val="24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10:00 часова, </w:t>
      </w:r>
      <w:r>
        <w:rPr>
          <w:sz w:val="24"/>
          <w:szCs w:val="24"/>
        </w:rPr>
        <w:lastRenderedPageBreak/>
        <w:t>односно јавно отварање понуда ће се извршити првог наредног радног дана у 11:00 часова.</w:t>
      </w:r>
    </w:p>
    <w:p w:rsidR="00CD21E7" w:rsidRDefault="00CD21E7" w:rsidP="00CD21E7">
      <w:pPr>
        <w:pStyle w:val="ListParagraph"/>
        <w:rPr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:rsidR="00CD21E7" w:rsidRDefault="00CD21E7" w:rsidP="00CD21E7">
      <w:pPr>
        <w:pStyle w:val="ListParagraph"/>
        <w:rPr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>10. Одлуку о додели уговора Наручилац ће донети у року од 3  (три) дана од дана јавног отварања понуда.</w:t>
      </w:r>
    </w:p>
    <w:p w:rsidR="00CD21E7" w:rsidRDefault="00CD21E7" w:rsidP="00CD21E7">
      <w:pPr>
        <w:rPr>
          <w:sz w:val="24"/>
          <w:szCs w:val="24"/>
        </w:rPr>
      </w:pPr>
    </w:p>
    <w:p w:rsidR="00CD21E7" w:rsidRPr="00D65451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 w:rsidR="00D97907">
        <w:rPr>
          <w:sz w:val="24"/>
          <w:szCs w:val="24"/>
        </w:rPr>
        <w:t>.</w:t>
      </w:r>
    </w:p>
    <w:p w:rsidR="00CD21E7" w:rsidRPr="00D65451" w:rsidRDefault="00CD21E7" w:rsidP="00CD21E7">
      <w:pPr>
        <w:rPr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</w:p>
    <w:p w:rsidR="00CD21E7" w:rsidRDefault="00CD21E7" w:rsidP="00CD21E7">
      <w:pPr>
        <w:rPr>
          <w:b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8"/>
          <w:szCs w:val="28"/>
        </w:rPr>
        <w:t xml:space="preserve">КОМИСИЈА </w:t>
      </w:r>
    </w:p>
    <w:p w:rsidR="00CD21E7" w:rsidRDefault="00CD21E7" w:rsidP="00CD21E7"/>
    <w:p w:rsidR="00CD21E7" w:rsidRDefault="00CD21E7" w:rsidP="00CD21E7"/>
    <w:p w:rsidR="00CD21E7" w:rsidRDefault="00CD21E7" w:rsidP="00CD21E7"/>
    <w:p w:rsidR="00CD21E7" w:rsidRDefault="00CD21E7" w:rsidP="00CD21E7"/>
    <w:p w:rsidR="00B16E74" w:rsidRDefault="00AD221C"/>
    <w:sectPr w:rsidR="00B16E74" w:rsidSect="001437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2"/>
  </w:compat>
  <w:rsids>
    <w:rsidRoot w:val="00CD21E7"/>
    <w:rsid w:val="00143764"/>
    <w:rsid w:val="00174352"/>
    <w:rsid w:val="00427B8E"/>
    <w:rsid w:val="00523B43"/>
    <w:rsid w:val="00670050"/>
    <w:rsid w:val="006B2ADB"/>
    <w:rsid w:val="00836C62"/>
    <w:rsid w:val="009F4735"/>
    <w:rsid w:val="00AD221C"/>
    <w:rsid w:val="00BF1DB3"/>
    <w:rsid w:val="00C95574"/>
    <w:rsid w:val="00CD21E7"/>
    <w:rsid w:val="00D97907"/>
    <w:rsid w:val="00E843F8"/>
    <w:rsid w:val="00EE6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1E7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1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21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1E7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1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2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6CD67-4CB1-4D1C-B1F0-50A17E922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4</cp:revision>
  <dcterms:created xsi:type="dcterms:W3CDTF">2022-12-28T20:34:00Z</dcterms:created>
  <dcterms:modified xsi:type="dcterms:W3CDTF">2022-12-29T11:19:00Z</dcterms:modified>
</cp:coreProperties>
</file>