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650ECC">
        <w:rPr>
          <w:sz w:val="24"/>
          <w:szCs w:val="24"/>
          <w:lang w:val="sr-Cyrl-RS"/>
        </w:rPr>
        <w:t xml:space="preserve">Прехрамбена роба и друге потрепштине </w:t>
      </w:r>
      <w:r w:rsidR="00F5360C">
        <w:rPr>
          <w:sz w:val="24"/>
          <w:szCs w:val="24"/>
          <w:lang w:val="sr-Cyrl-RS"/>
        </w:rPr>
        <w:t xml:space="preserve"> </w:t>
      </w:r>
      <w:r>
        <w:rPr>
          <w:sz w:val="24"/>
          <w:szCs w:val="24"/>
          <w:lang w:val="sr-Cyrl-RS"/>
        </w:rPr>
        <w:t xml:space="preserve">за потребе комерцијале број </w:t>
      </w:r>
      <w:r w:rsidR="00650ECC">
        <w:rPr>
          <w:sz w:val="24"/>
          <w:szCs w:val="24"/>
          <w:lang w:val="sr-Cyrl-RS"/>
        </w:rPr>
        <w:t xml:space="preserve">4551 </w:t>
      </w:r>
      <w:r>
        <w:rPr>
          <w:sz w:val="24"/>
          <w:szCs w:val="24"/>
          <w:lang w:val="sr-Cyrl-RS"/>
        </w:rPr>
        <w:t xml:space="preserve">од </w:t>
      </w:r>
      <w:r w:rsidR="00541D16">
        <w:rPr>
          <w:sz w:val="24"/>
          <w:szCs w:val="24"/>
          <w:lang w:val="sr-Cyrl-RS"/>
        </w:rPr>
        <w:t>22.0</w:t>
      </w:r>
      <w:r w:rsidR="00650ECC">
        <w:rPr>
          <w:sz w:val="24"/>
          <w:szCs w:val="24"/>
          <w:lang w:val="sr-Cyrl-RS"/>
        </w:rPr>
        <w:t>8</w:t>
      </w:r>
      <w:r w:rsidR="00541D16">
        <w:rPr>
          <w:sz w:val="24"/>
          <w:szCs w:val="24"/>
        </w:rPr>
        <w:t>.202</w:t>
      </w:r>
      <w:r w:rsidR="00541D16">
        <w:rPr>
          <w:sz w:val="24"/>
          <w:szCs w:val="24"/>
          <w:lang w:val="sr-Cyrl-RS"/>
        </w:rPr>
        <w:t>3</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rsidR="00084ECC" w:rsidRDefault="00084ECC" w:rsidP="00084ECC">
      <w:pPr>
        <w:rPr>
          <w:rFonts w:eastAsia="Calibri"/>
          <w:kern w:val="0"/>
          <w:sz w:val="24"/>
          <w:szCs w:val="24"/>
          <w:lang w:val="sr-Cyrl-RS"/>
        </w:rPr>
      </w:pPr>
    </w:p>
    <w:p w:rsidR="00084ECC" w:rsidRDefault="00084ECC" w:rsidP="00084ECC">
      <w:pPr>
        <w:rPr>
          <w:sz w:val="24"/>
          <w:szCs w:val="24"/>
          <w:lang w:val="sr-Cyrl-RS"/>
        </w:rPr>
      </w:pPr>
    </w:p>
    <w:p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rsidR="00084ECC" w:rsidRDefault="00084ECC" w:rsidP="00084ECC">
      <w:pPr>
        <w:jc w:val="center"/>
        <w:rPr>
          <w:b/>
          <w:sz w:val="24"/>
          <w:szCs w:val="24"/>
          <w:lang w:val="sr-Cyrl-RS"/>
        </w:rPr>
      </w:pPr>
      <w:r>
        <w:rPr>
          <w:b/>
          <w:sz w:val="24"/>
          <w:szCs w:val="24"/>
          <w:lang w:val="sr-Cyrl-RS"/>
        </w:rPr>
        <w:t>УЛ. ОРЛОВИЋА ПАВЛА ББ, НИШ</w:t>
      </w:r>
    </w:p>
    <w:p w:rsidR="00084ECC" w:rsidRDefault="00084ECC" w:rsidP="00084ECC">
      <w:pPr>
        <w:jc w:val="center"/>
        <w:rPr>
          <w:sz w:val="24"/>
          <w:szCs w:val="24"/>
          <w:lang w:val="sr-Cyrl-RS"/>
        </w:rPr>
      </w:pPr>
    </w:p>
    <w:p w:rsidR="00084ECC" w:rsidRDefault="00084ECC" w:rsidP="00084ECC">
      <w:pPr>
        <w:jc w:val="center"/>
        <w:rPr>
          <w:sz w:val="24"/>
          <w:szCs w:val="24"/>
          <w:lang w:val="sr-Cyrl-RS"/>
        </w:rPr>
      </w:pPr>
      <w:r>
        <w:rPr>
          <w:sz w:val="24"/>
          <w:szCs w:val="24"/>
          <w:lang w:val="sr-Cyrl-RS"/>
        </w:rPr>
        <w:t>упућује</w:t>
      </w:r>
    </w:p>
    <w:p w:rsidR="00084ECC" w:rsidRDefault="00084ECC" w:rsidP="00084ECC">
      <w:pPr>
        <w:jc w:val="center"/>
        <w:rPr>
          <w:sz w:val="24"/>
          <w:szCs w:val="24"/>
          <w:lang w:val="sr-Cyrl-RS"/>
        </w:rPr>
      </w:pPr>
    </w:p>
    <w:p w:rsidR="00084ECC" w:rsidRDefault="00084ECC" w:rsidP="00084ECC">
      <w:pPr>
        <w:jc w:val="center"/>
        <w:rPr>
          <w:b/>
          <w:sz w:val="24"/>
          <w:szCs w:val="24"/>
          <w:lang w:val="sr-Cyrl-RS"/>
        </w:rPr>
      </w:pPr>
      <w:r>
        <w:rPr>
          <w:b/>
          <w:sz w:val="24"/>
          <w:szCs w:val="24"/>
          <w:lang w:val="sr-Cyrl-RS"/>
        </w:rPr>
        <w:t>ПОЗИВ ЗА ПОДНОШЕЊЕ ПОНУДА</w:t>
      </w:r>
    </w:p>
    <w:p w:rsidR="00084ECC" w:rsidRDefault="00084ECC" w:rsidP="00084ECC">
      <w:pPr>
        <w:jc w:val="center"/>
        <w:rPr>
          <w:b/>
          <w:sz w:val="24"/>
          <w:szCs w:val="24"/>
          <w:lang w:val="sr-Cyrl-RS"/>
        </w:rPr>
      </w:pPr>
      <w:r>
        <w:rPr>
          <w:b/>
          <w:sz w:val="24"/>
          <w:szCs w:val="24"/>
          <w:lang w:val="sr-Cyrl-RS"/>
        </w:rPr>
        <w:t>ЗА НАБАВКУ ДОБАРА –</w:t>
      </w:r>
    </w:p>
    <w:p w:rsidR="00084ECC" w:rsidRDefault="00084ECC" w:rsidP="00ED35D3">
      <w:pPr>
        <w:jc w:val="center"/>
        <w:rPr>
          <w:b/>
          <w:sz w:val="24"/>
          <w:szCs w:val="24"/>
          <w:lang w:val="sr-Cyrl-RS"/>
        </w:rPr>
      </w:pPr>
      <w:r>
        <w:rPr>
          <w:b/>
          <w:sz w:val="24"/>
          <w:szCs w:val="24"/>
          <w:lang w:val="sr-Cyrl-RS"/>
        </w:rPr>
        <w:t xml:space="preserve">ЗАЛИХЕ РОБЕ ЗА ДАЉУ ПРОДАЈУ, </w:t>
      </w:r>
      <w:r w:rsidR="00650ECC">
        <w:rPr>
          <w:b/>
          <w:sz w:val="24"/>
          <w:szCs w:val="24"/>
          <w:lang w:val="sr-Cyrl-RS"/>
        </w:rPr>
        <w:t>ПРЕХРАМБЕНА РОБА И ДРУГЕ ПОТРЕПШТИНЕ</w:t>
      </w:r>
      <w:r w:rsidR="00633994">
        <w:rPr>
          <w:b/>
          <w:sz w:val="24"/>
          <w:szCs w:val="24"/>
          <w:lang w:val="sr-Cyrl-RS"/>
        </w:rPr>
        <w:t xml:space="preserve"> </w:t>
      </w:r>
      <w:r>
        <w:rPr>
          <w:b/>
          <w:sz w:val="24"/>
          <w:szCs w:val="24"/>
          <w:lang w:val="sr-Cyrl-RS"/>
        </w:rPr>
        <w:t>ЗА ПОТРЕБЕ КОМЕРЦИЈАЛЕ</w:t>
      </w:r>
    </w:p>
    <w:p w:rsidR="00084ECC" w:rsidRDefault="00084ECC" w:rsidP="00084ECC">
      <w:pPr>
        <w:tabs>
          <w:tab w:val="left" w:pos="9900"/>
        </w:tabs>
        <w:ind w:right="-100"/>
        <w:rPr>
          <w:rFonts w:eastAsia="Calibri"/>
          <w:b/>
          <w:kern w:val="0"/>
          <w:sz w:val="24"/>
          <w:szCs w:val="24"/>
          <w:lang w:val="sr-Cyrl-RS"/>
        </w:rPr>
      </w:pPr>
    </w:p>
    <w:p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084ECC" w:rsidRDefault="00084ECC" w:rsidP="00084ECC">
      <w:pPr>
        <w:pStyle w:val="ListParagraph"/>
        <w:ind w:left="0"/>
        <w:rPr>
          <w:sz w:val="24"/>
          <w:szCs w:val="24"/>
          <w:lang w:val="sr-Cyrl-RS"/>
        </w:rPr>
      </w:pPr>
      <w:r>
        <w:rPr>
          <w:sz w:val="24"/>
          <w:szCs w:val="24"/>
          <w:lang w:val="sr-Cyrl-RS"/>
        </w:rPr>
        <w:t xml:space="preserve">    Ниш </w:t>
      </w:r>
    </w:p>
    <w:p w:rsidR="00084ECC" w:rsidRDefault="00084ECC" w:rsidP="00084ECC">
      <w:pPr>
        <w:pStyle w:val="ListParagraph"/>
        <w:ind w:left="0"/>
        <w:rPr>
          <w:sz w:val="24"/>
          <w:szCs w:val="24"/>
          <w:lang w:val="sr-Cyrl-RS"/>
        </w:rPr>
      </w:pPr>
      <w:r>
        <w:rPr>
          <w:sz w:val="24"/>
          <w:szCs w:val="24"/>
          <w:lang w:val="sr-Cyrl-RS"/>
        </w:rPr>
        <w:t xml:space="preserve">  </w:t>
      </w:r>
    </w:p>
    <w:p w:rsidR="00084ECC" w:rsidRDefault="00084ECC" w:rsidP="00084ECC">
      <w:pPr>
        <w:rPr>
          <w:sz w:val="24"/>
          <w:szCs w:val="24"/>
          <w:lang w:val="sr-Cyrl-RS"/>
        </w:rPr>
      </w:pPr>
      <w:r>
        <w:rPr>
          <w:sz w:val="24"/>
          <w:szCs w:val="24"/>
          <w:lang w:val="sr-Cyrl-RS"/>
        </w:rPr>
        <w:t>2. Врста наручиоца: индиректни буџетски корисник.</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rsidR="00084ECC" w:rsidRDefault="00084ECC" w:rsidP="00084ECC">
      <w:pPr>
        <w:rPr>
          <w:sz w:val="24"/>
          <w:szCs w:val="24"/>
          <w:lang w:val="sr-Cyrl-RS"/>
        </w:rPr>
      </w:pPr>
    </w:p>
    <w:p w:rsidR="00084ECC" w:rsidRDefault="00084ECC" w:rsidP="00084ECC">
      <w:pPr>
        <w:rPr>
          <w:b/>
          <w:sz w:val="24"/>
          <w:szCs w:val="24"/>
          <w:lang w:val="sr-Cyrl-RS"/>
        </w:rPr>
      </w:pPr>
      <w:r>
        <w:rPr>
          <w:sz w:val="24"/>
          <w:szCs w:val="24"/>
          <w:lang w:val="sr-Cyrl-RS"/>
        </w:rPr>
        <w:t xml:space="preserve">4. Предмет набавке је набавка добара - Залихе робе за даљу продају, </w:t>
      </w:r>
      <w:r w:rsidR="00650ECC">
        <w:rPr>
          <w:sz w:val="24"/>
          <w:szCs w:val="24"/>
          <w:lang w:val="sr-Cyrl-RS"/>
        </w:rPr>
        <w:t xml:space="preserve">Прехрамбена роба и друге потрепштине  </w:t>
      </w:r>
      <w:r w:rsidR="00ED35D3">
        <w:rPr>
          <w:sz w:val="24"/>
          <w:szCs w:val="24"/>
          <w:lang w:val="sr-Cyrl-RS"/>
        </w:rPr>
        <w:t>за</w:t>
      </w:r>
      <w:r>
        <w:rPr>
          <w:sz w:val="24"/>
          <w:szCs w:val="24"/>
          <w:lang w:val="sr-Cyrl-RS"/>
        </w:rPr>
        <w:t xml:space="preserve"> потребе комерцијале</w:t>
      </w:r>
    </w:p>
    <w:p w:rsidR="00084ECC" w:rsidRDefault="00084ECC" w:rsidP="00084ECC">
      <w:pPr>
        <w:tabs>
          <w:tab w:val="left" w:pos="9900"/>
        </w:tabs>
        <w:ind w:right="-100"/>
        <w:jc w:val="left"/>
        <w:rPr>
          <w:rFonts w:eastAsia="Calibri"/>
          <w:kern w:val="0"/>
          <w:sz w:val="24"/>
          <w:szCs w:val="24"/>
          <w:lang w:val="sr-Cyrl-RS"/>
        </w:rPr>
      </w:pPr>
    </w:p>
    <w:p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rsidR="00084ECC" w:rsidRDefault="00084ECC" w:rsidP="00084ECC">
      <w:pPr>
        <w:pStyle w:val="ListParagraph"/>
        <w:rPr>
          <w:sz w:val="24"/>
          <w:szCs w:val="24"/>
          <w:lang w:val="sr-Cyrl-RS"/>
        </w:rPr>
      </w:pPr>
    </w:p>
    <w:p w:rsidR="00084ECC" w:rsidRPr="00030ADF" w:rsidRDefault="00084ECC" w:rsidP="00084ECC">
      <w:pPr>
        <w:rPr>
          <w:sz w:val="24"/>
          <w:szCs w:val="24"/>
          <w:lang w:val="sr-Cyrl-RS"/>
        </w:rPr>
      </w:pPr>
      <w:r>
        <w:rPr>
          <w:sz w:val="24"/>
          <w:szCs w:val="24"/>
          <w:lang w:val="sr-Cyrl-RS"/>
        </w:rPr>
        <w:t>6. Начин преузимања конкурсне документације: Конкурсна документација као и евентуалне учињене измене и/или допуне, као и додатна појашњења конкурсне документације се преузимају лично од контакт осо</w:t>
      </w:r>
      <w:r w:rsidR="00030ADF">
        <w:rPr>
          <w:sz w:val="24"/>
          <w:szCs w:val="24"/>
          <w:lang w:val="sr-Cyrl-RS"/>
        </w:rPr>
        <w:t>бе</w:t>
      </w:r>
      <w:r w:rsidR="00030ADF">
        <w:rPr>
          <w:sz w:val="24"/>
          <w:szCs w:val="24"/>
        </w:rPr>
        <w:t xml:space="preserve">, </w:t>
      </w:r>
      <w:r>
        <w:rPr>
          <w:sz w:val="24"/>
          <w:szCs w:val="24"/>
          <w:lang w:val="sr-Cyrl-RS"/>
        </w:rPr>
        <w:t xml:space="preserve">електронским путем преко мејла </w:t>
      </w:r>
      <w:hyperlink r:id="rId6" w:history="1">
        <w:r w:rsidR="00030ADF" w:rsidRPr="00E20DB7">
          <w:rPr>
            <w:rStyle w:val="Hyperlink"/>
            <w:b/>
            <w:sz w:val="24"/>
            <w:szCs w:val="24"/>
          </w:rPr>
          <w:t>javnenabavkepcelica@gmail.com</w:t>
        </w:r>
      </w:hyperlink>
      <w:r w:rsidR="00030ADF">
        <w:rPr>
          <w:b/>
          <w:sz w:val="24"/>
          <w:szCs w:val="24"/>
          <w:u w:val="single"/>
        </w:rPr>
        <w:t xml:space="preserve"> </w:t>
      </w:r>
      <w:r w:rsidR="00030ADF">
        <w:rPr>
          <w:sz w:val="24"/>
          <w:szCs w:val="24"/>
          <w:lang w:val="sr-Cyrl-RS"/>
        </w:rPr>
        <w:t>и на интернет страници Наручиоца.</w:t>
      </w:r>
    </w:p>
    <w:p w:rsidR="00084ECC" w:rsidRDefault="00084ECC" w:rsidP="00084ECC">
      <w:pPr>
        <w:rPr>
          <w:sz w:val="24"/>
          <w:szCs w:val="24"/>
          <w:lang w:val="sr-Cyrl-RS"/>
        </w:rPr>
      </w:pPr>
    </w:p>
    <w:p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084ECC" w:rsidRDefault="00084ECC" w:rsidP="00084ECC">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lastRenderedPageBreak/>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650ECC">
        <w:rPr>
          <w:b/>
          <w:kern w:val="0"/>
          <w:sz w:val="24"/>
          <w:szCs w:val="24"/>
          <w:lang w:val="sr-Cyrl-RS" w:eastAsia="ar-SA"/>
        </w:rPr>
        <w:t>30.08.</w:t>
      </w:r>
      <w:r w:rsidR="00541D16">
        <w:rPr>
          <w:b/>
          <w:kern w:val="0"/>
          <w:sz w:val="24"/>
          <w:szCs w:val="24"/>
          <w:lang w:val="sr-Cyrl-RS" w:eastAsia="ar-SA"/>
        </w:rPr>
        <w:t>2023</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084ECC" w:rsidRDefault="00084ECC" w:rsidP="00084ECC">
      <w:pPr>
        <w:pStyle w:val="ListParagraph"/>
        <w:ind w:left="851"/>
        <w:rPr>
          <w:i/>
          <w:sz w:val="24"/>
          <w:szCs w:val="24"/>
          <w:lang w:val="sr-Cyrl-RS"/>
        </w:rPr>
      </w:pPr>
    </w:p>
    <w:p w:rsidR="00084ECC" w:rsidRDefault="00084ECC" w:rsidP="00084ECC">
      <w:pPr>
        <w:rPr>
          <w:sz w:val="24"/>
          <w:szCs w:val="24"/>
          <w:lang w:val="sr-Cyrl-RS"/>
        </w:rPr>
      </w:pPr>
      <w:r>
        <w:rPr>
          <w:sz w:val="24"/>
          <w:szCs w:val="24"/>
          <w:lang w:val="sr-Cyrl-RS"/>
        </w:rPr>
        <w:t xml:space="preserve">8. Јавно отварање понуда ће се обавити </w:t>
      </w:r>
      <w:r w:rsidR="00650ECC">
        <w:rPr>
          <w:b/>
          <w:sz w:val="24"/>
          <w:szCs w:val="24"/>
          <w:lang w:val="sr-Cyrl-RS" w:eastAsia="ar-SA"/>
        </w:rPr>
        <w:t>30.08.2023</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650ECC">
        <w:rPr>
          <w:b/>
          <w:sz w:val="24"/>
          <w:szCs w:val="24"/>
          <w:lang w:val="sr-Cyrl-RS"/>
        </w:rPr>
        <w:t>1</w:t>
      </w:r>
      <w:r w:rsidR="007A53CB">
        <w:rPr>
          <w:b/>
          <w:sz w:val="24"/>
          <w:szCs w:val="24"/>
          <w:lang w:val="sr-Cyrl-RS"/>
        </w:rPr>
        <w:t>:</w:t>
      </w:r>
      <w:r w:rsidR="00650ECC">
        <w:rPr>
          <w:b/>
          <w:sz w:val="24"/>
          <w:szCs w:val="24"/>
          <w:lang w:val="sr-Cyrl-RS"/>
        </w:rPr>
        <w:t>3</w:t>
      </w:r>
      <w:bookmarkStart w:id="0" w:name="_GoBack"/>
      <w:bookmarkEnd w:id="0"/>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10. Одлуку о додели уговора Наручилац ће донети у року од 3  (три) дана од дана јавног отварања понуда.</w:t>
      </w:r>
    </w:p>
    <w:p w:rsidR="00084ECC" w:rsidRDefault="00084ECC" w:rsidP="00084ECC">
      <w:pPr>
        <w:rPr>
          <w:sz w:val="24"/>
          <w:szCs w:val="24"/>
        </w:rPr>
      </w:pPr>
    </w:p>
    <w:p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B16E74" w:rsidRDefault="00650ECC"/>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00"/>
    <w:family w:val="roman"/>
    <w:pitch w:val="default"/>
    <w:sig w:usb0="00000203" w:usb1="00000000" w:usb2="00000000" w:usb3="00000000" w:csb0="00000005"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ECC"/>
    <w:rsid w:val="00030ADF"/>
    <w:rsid w:val="00084ECC"/>
    <w:rsid w:val="0021526B"/>
    <w:rsid w:val="00355A3E"/>
    <w:rsid w:val="00541D16"/>
    <w:rsid w:val="00633994"/>
    <w:rsid w:val="00650ECC"/>
    <w:rsid w:val="006B2ADB"/>
    <w:rsid w:val="007A53CB"/>
    <w:rsid w:val="0098725D"/>
    <w:rsid w:val="009F4735"/>
    <w:rsid w:val="00BF1DB3"/>
    <w:rsid w:val="00CC2382"/>
    <w:rsid w:val="00D81124"/>
    <w:rsid w:val="00E56672"/>
    <w:rsid w:val="00ED35D3"/>
    <w:rsid w:val="00F5360C"/>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D7A02-E32D-4021-A1EA-F795C48D9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2021-04-28T10:36:00Z</cp:lastPrinted>
  <dcterms:created xsi:type="dcterms:W3CDTF">2023-08-24T12:44:00Z</dcterms:created>
  <dcterms:modified xsi:type="dcterms:W3CDTF">2023-08-24T12:44:00Z</dcterms:modified>
</cp:coreProperties>
</file>