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A86" w:rsidRDefault="000F5A86" w:rsidP="000F5A86">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083A725" wp14:editId="35B028DC">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0F5A86" w:rsidRDefault="000F5A86" w:rsidP="000F5A86">
      <w:pPr>
        <w:ind w:left="360"/>
        <w:jc w:val="center"/>
        <w:rPr>
          <w:rFonts w:eastAsia="Times New Roman"/>
          <w:b/>
          <w:lang w:val="sr-Cyrl-RS" w:eastAsia="sr-Latn-C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tabs>
          <w:tab w:val="left" w:pos="2250"/>
        </w:tabs>
        <w:suppressAutoHyphens/>
        <w:ind w:left="1080"/>
        <w:rPr>
          <w:rFonts w:eastAsia="Times New Roman"/>
          <w:sz w:val="20"/>
          <w:szCs w:val="20"/>
        </w:rPr>
      </w:pPr>
      <w:r>
        <w:rPr>
          <w:rFonts w:eastAsia="Times New Roman"/>
          <w:b/>
          <w:sz w:val="28"/>
          <w:szCs w:val="28"/>
        </w:rPr>
        <w:t xml:space="preserve">                     </w:t>
      </w:r>
    </w:p>
    <w:p w:rsidR="000F5A86" w:rsidRDefault="000F5A86" w:rsidP="000F5A86">
      <w:pPr>
        <w:suppressAutoHyphens/>
        <w:ind w:left="-567"/>
        <w:jc w:val="both"/>
        <w:rPr>
          <w:rFonts w:eastAsia="Times New Roman"/>
        </w:rPr>
      </w:pPr>
    </w:p>
    <w:p w:rsidR="000F5A86" w:rsidRDefault="000F5A86" w:rsidP="000F5A86">
      <w:pPr>
        <w:suppressAutoHyphens/>
        <w:ind w:left="-567"/>
        <w:jc w:val="both"/>
        <w:rPr>
          <w:rFonts w:eastAsia="Times New Roman"/>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center"/>
        <w:rPr>
          <w:rFonts w:eastAsia="Times New Roman"/>
        </w:rPr>
      </w:pPr>
    </w:p>
    <w:p w:rsidR="000F5A86" w:rsidRDefault="000F5A86" w:rsidP="000F5A86">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D67AB4">
        <w:rPr>
          <w:rFonts w:eastAsia="Times New Roman"/>
          <w:b/>
          <w:sz w:val="44"/>
          <w:szCs w:val="32"/>
          <w:lang w:val="sr-Cyrl-RS"/>
        </w:rPr>
        <w:t>2.2.66</w:t>
      </w:r>
      <w:r w:rsidR="00CD1716">
        <w:rPr>
          <w:rFonts w:eastAsia="Times New Roman"/>
          <w:b/>
          <w:sz w:val="44"/>
          <w:szCs w:val="32"/>
          <w:lang w:val="sr-Cyrl-RS"/>
        </w:rPr>
        <w:t>. МОЛЕРСКО-ФАРБАРСКИ РАДОВИ У ВРТИЋИМА</w:t>
      </w:r>
    </w:p>
    <w:p w:rsidR="000F5A86" w:rsidRDefault="000F5A86" w:rsidP="000F5A86">
      <w:pPr>
        <w:tabs>
          <w:tab w:val="left" w:pos="3915"/>
        </w:tabs>
        <w:suppressAutoHyphens/>
        <w:ind w:left="-567"/>
        <w:jc w:val="both"/>
        <w:rPr>
          <w:rFonts w:eastAsia="Times New Roman"/>
        </w:rPr>
      </w:pPr>
      <w:r>
        <w:rPr>
          <w:rFonts w:eastAsia="Times New Roman"/>
        </w:rPr>
        <w:tab/>
      </w:r>
    </w:p>
    <w:p w:rsidR="000F5A86" w:rsidRDefault="000F5A86" w:rsidP="000F5A86">
      <w:pPr>
        <w:tabs>
          <w:tab w:val="left" w:pos="3915"/>
        </w:tabs>
        <w:suppressAutoHyphens/>
        <w:ind w:left="-567"/>
        <w:jc w:val="both"/>
        <w:rPr>
          <w:rFonts w:eastAsia="Times New Roman"/>
        </w:rPr>
      </w:pPr>
    </w:p>
    <w:p w:rsidR="000F5A86" w:rsidRDefault="000F5A86" w:rsidP="000F5A86">
      <w:pPr>
        <w:tabs>
          <w:tab w:val="left" w:pos="5790"/>
        </w:tabs>
        <w:suppressAutoHyphens/>
        <w:ind w:left="-567"/>
        <w:jc w:val="both"/>
        <w:rPr>
          <w:rFonts w:eastAsia="Times New Roman"/>
          <w:u w:val="single"/>
        </w:rPr>
      </w:pPr>
      <w:r>
        <w:rPr>
          <w:rFonts w:eastAsia="Times New Roman"/>
        </w:rPr>
        <w:tab/>
      </w:r>
    </w:p>
    <w:p w:rsidR="000F5A86" w:rsidRDefault="000F5A86" w:rsidP="000F5A86">
      <w:pPr>
        <w:tabs>
          <w:tab w:val="left" w:pos="3645"/>
        </w:tabs>
        <w:suppressAutoHyphens/>
        <w:ind w:left="-567"/>
        <w:jc w:val="both"/>
        <w:rPr>
          <w:rFonts w:eastAsia="Times New Roman"/>
        </w:rPr>
      </w:pPr>
      <w:r>
        <w:rPr>
          <w:rFonts w:eastAsia="Times New Roman"/>
        </w:rPr>
        <w:tab/>
      </w: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CD1716" w:rsidRDefault="00CD1716" w:rsidP="000F5A86">
      <w:pPr>
        <w:tabs>
          <w:tab w:val="left" w:pos="3645"/>
        </w:tabs>
        <w:suppressAutoHyphens/>
        <w:ind w:left="-567"/>
        <w:jc w:val="center"/>
        <w:rPr>
          <w:rFonts w:eastAsia="Times New Roman"/>
          <w:b/>
          <w:lang w:val="sr-Cyrl-RS"/>
        </w:rPr>
      </w:pPr>
    </w:p>
    <w:p w:rsidR="00CD1716" w:rsidRDefault="00CD1716" w:rsidP="000F5A86">
      <w:pPr>
        <w:tabs>
          <w:tab w:val="left" w:pos="3645"/>
        </w:tabs>
        <w:suppressAutoHyphens/>
        <w:ind w:left="-567"/>
        <w:jc w:val="center"/>
        <w:rPr>
          <w:rFonts w:eastAsia="Times New Roman"/>
          <w:b/>
          <w:lang w:val="sr-Cyrl-RS"/>
        </w:rPr>
      </w:pPr>
    </w:p>
    <w:p w:rsidR="000F5A86" w:rsidRDefault="000F5A86" w:rsidP="000F5A86">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w:t>
      </w:r>
      <w:r w:rsidR="00CD1716">
        <w:rPr>
          <w:rFonts w:eastAsia="Times New Roman"/>
          <w:b/>
          <w:lang w:val="sr-Cyrl-RS"/>
        </w:rPr>
        <w:t>ПОНУДЕ ЗА НАВАКУ УСЛУГА БР</w:t>
      </w:r>
      <w:r w:rsidR="00D67AB4">
        <w:rPr>
          <w:rFonts w:eastAsia="Times New Roman"/>
          <w:b/>
          <w:lang w:val="sr-Cyrl-RS"/>
        </w:rPr>
        <w:t>2.2.66</w:t>
      </w:r>
      <w:r w:rsidR="00CD1716">
        <w:rPr>
          <w:rFonts w:eastAsia="Times New Roman"/>
          <w:b/>
          <w:lang w:val="sr-Cyrl-RS"/>
        </w:rPr>
        <w:t>.МОЛЕРСКО-ФАРБАРСКИ РАДОВИ У ВРТИЋИМА</w:t>
      </w:r>
      <w:r>
        <w:rPr>
          <w:rFonts w:eastAsia="Times New Roman"/>
          <w:b/>
          <w:lang w:val="sr-Cyrl-RS"/>
        </w:rPr>
        <w:t xml:space="preserve"> </w:t>
      </w:r>
    </w:p>
    <w:p w:rsidR="000F5A86" w:rsidRDefault="000F5A86" w:rsidP="000F5A86">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bl>
    <w:p w:rsidR="000F5A86" w:rsidRDefault="000F5A86" w:rsidP="000F5A86">
      <w:pPr>
        <w:suppressAutoHyphens/>
        <w:ind w:left="-567" w:right="288"/>
        <w:rPr>
          <w:rFonts w:eastAsia="Times New Roman"/>
          <w:lang w:val="sr-Cyrl-RS"/>
        </w:rPr>
      </w:pPr>
    </w:p>
    <w:p w:rsidR="000F5A86" w:rsidRDefault="000F5A86" w:rsidP="000F5A86">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750EF9" w:rsidRDefault="00750EF9" w:rsidP="000F5A86">
      <w:pPr>
        <w:suppressAutoHyphens/>
        <w:ind w:right="-1"/>
        <w:jc w:val="center"/>
        <w:rPr>
          <w:rFonts w:eastAsia="Times New Roman"/>
          <w:b/>
          <w:lang w:val="sr-Cyrl-RS" w:eastAsia="ar-SA"/>
        </w:rPr>
      </w:pPr>
    </w:p>
    <w:p w:rsidR="000F5A86" w:rsidRDefault="000F5A86" w:rsidP="000F5A86">
      <w:pPr>
        <w:suppressAutoHyphens/>
        <w:ind w:right="-1"/>
        <w:jc w:val="center"/>
        <w:rPr>
          <w:rFonts w:eastAsia="Times New Roman"/>
          <w:b/>
          <w:lang w:val="sr-Cyrl-RS" w:eastAsia="ar-SA"/>
        </w:rPr>
      </w:pPr>
    </w:p>
    <w:tbl>
      <w:tblPr>
        <w:tblStyle w:val="TableGrid"/>
        <w:tblW w:w="11057" w:type="dxa"/>
        <w:tblInd w:w="-601" w:type="dxa"/>
        <w:tblLayout w:type="fixed"/>
        <w:tblLook w:val="04A0" w:firstRow="1" w:lastRow="0" w:firstColumn="1" w:lastColumn="0" w:noHBand="0" w:noVBand="1"/>
      </w:tblPr>
      <w:tblGrid>
        <w:gridCol w:w="993"/>
        <w:gridCol w:w="3969"/>
        <w:gridCol w:w="1417"/>
        <w:gridCol w:w="1560"/>
        <w:gridCol w:w="1417"/>
        <w:gridCol w:w="1701"/>
      </w:tblGrid>
      <w:tr w:rsidR="00D67AB4" w:rsidRPr="004B7C1B" w:rsidTr="00D67AB4">
        <w:tc>
          <w:tcPr>
            <w:tcW w:w="993" w:type="dxa"/>
          </w:tcPr>
          <w:p w:rsidR="00D67AB4" w:rsidRPr="004B7C1B" w:rsidRDefault="00D67AB4" w:rsidP="003A7A52">
            <w:pPr>
              <w:jc w:val="center"/>
              <w:rPr>
                <w:rFonts w:eastAsiaTheme="minorHAnsi"/>
                <w:lang w:val="sr-Cyrl-RS"/>
              </w:rPr>
            </w:pPr>
            <w:r>
              <w:rPr>
                <w:rFonts w:eastAsiaTheme="minorHAnsi"/>
                <w:lang w:val="sr-Cyrl-RS"/>
              </w:rPr>
              <w:t>Ред.бр.</w:t>
            </w:r>
          </w:p>
        </w:tc>
        <w:tc>
          <w:tcPr>
            <w:tcW w:w="3969" w:type="dxa"/>
          </w:tcPr>
          <w:p w:rsidR="00D67AB4" w:rsidRPr="004B7C1B" w:rsidRDefault="00D67AB4" w:rsidP="003A7A52">
            <w:pPr>
              <w:jc w:val="center"/>
              <w:rPr>
                <w:rFonts w:eastAsiaTheme="minorHAnsi"/>
                <w:lang w:val="sr-Cyrl-RS"/>
              </w:rPr>
            </w:pPr>
            <w:r w:rsidRPr="004B7C1B">
              <w:rPr>
                <w:rFonts w:eastAsiaTheme="minorHAnsi"/>
                <w:lang w:val="sr-Cyrl-RS"/>
              </w:rPr>
              <w:t>Опис</w:t>
            </w:r>
          </w:p>
        </w:tc>
        <w:tc>
          <w:tcPr>
            <w:tcW w:w="1417" w:type="dxa"/>
          </w:tcPr>
          <w:p w:rsidR="00D67AB4" w:rsidRPr="004B7C1B" w:rsidRDefault="00D67AB4" w:rsidP="00750EF9">
            <w:pPr>
              <w:jc w:val="center"/>
              <w:rPr>
                <w:rFonts w:eastAsiaTheme="minorHAnsi"/>
                <w:lang w:val="sr-Cyrl-RS"/>
              </w:rPr>
            </w:pPr>
            <w:r>
              <w:rPr>
                <w:rFonts w:eastAsiaTheme="minorHAnsi"/>
                <w:lang w:val="sr-Cyrl-RS"/>
              </w:rPr>
              <w:t>Јединица мере</w:t>
            </w:r>
          </w:p>
        </w:tc>
        <w:tc>
          <w:tcPr>
            <w:tcW w:w="1560" w:type="dxa"/>
          </w:tcPr>
          <w:p w:rsidR="00D67AB4" w:rsidRPr="004B7C1B" w:rsidRDefault="00D67AB4" w:rsidP="00750EF9">
            <w:pPr>
              <w:jc w:val="center"/>
              <w:rPr>
                <w:rFonts w:eastAsiaTheme="minorHAnsi"/>
                <w:lang w:val="sr-Cyrl-RS"/>
              </w:rPr>
            </w:pPr>
            <w:r w:rsidRPr="004B7C1B">
              <w:rPr>
                <w:rFonts w:eastAsiaTheme="minorHAnsi"/>
                <w:lang w:val="sr-Cyrl-RS"/>
              </w:rPr>
              <w:t>Количина</w:t>
            </w:r>
          </w:p>
        </w:tc>
        <w:tc>
          <w:tcPr>
            <w:tcW w:w="1417" w:type="dxa"/>
          </w:tcPr>
          <w:p w:rsidR="00D67AB4" w:rsidRPr="004B7C1B" w:rsidRDefault="00D67AB4" w:rsidP="003A7A52">
            <w:pPr>
              <w:jc w:val="center"/>
              <w:rPr>
                <w:rFonts w:eastAsiaTheme="minorHAnsi"/>
                <w:lang w:val="sr-Cyrl-RS"/>
              </w:rPr>
            </w:pPr>
            <w:r>
              <w:rPr>
                <w:rFonts w:eastAsiaTheme="minorHAnsi"/>
                <w:lang w:val="sr-Cyrl-RS"/>
              </w:rPr>
              <w:t>Јединична цена без ПДВ-а</w:t>
            </w:r>
          </w:p>
        </w:tc>
        <w:tc>
          <w:tcPr>
            <w:tcW w:w="1701" w:type="dxa"/>
          </w:tcPr>
          <w:p w:rsidR="00D67AB4" w:rsidRDefault="00D67AB4" w:rsidP="003A7A52">
            <w:pPr>
              <w:jc w:val="center"/>
              <w:rPr>
                <w:rFonts w:eastAsiaTheme="minorHAnsi"/>
                <w:lang w:val="sr-Cyrl-RS"/>
              </w:rPr>
            </w:pPr>
            <w:r>
              <w:rPr>
                <w:rFonts w:eastAsiaTheme="minorHAnsi"/>
                <w:lang w:val="sr-Cyrl-RS"/>
              </w:rPr>
              <w:t>Укупна цена без ПДВ-а</w:t>
            </w:r>
          </w:p>
          <w:p w:rsidR="00D67AB4" w:rsidRDefault="00D67AB4" w:rsidP="003A7A52">
            <w:pPr>
              <w:jc w:val="center"/>
              <w:rPr>
                <w:rFonts w:eastAsiaTheme="minorHAnsi"/>
                <w:lang w:val="sr-Cyrl-RS"/>
              </w:rPr>
            </w:pPr>
            <w:r>
              <w:rPr>
                <w:rFonts w:eastAsiaTheme="minorHAnsi"/>
                <w:lang w:val="sr-Cyrl-RS"/>
              </w:rPr>
              <w:t>(3*4)</w:t>
            </w:r>
          </w:p>
        </w:tc>
      </w:tr>
      <w:tr w:rsidR="00D67AB4" w:rsidRPr="004B7C1B" w:rsidTr="00D67AB4">
        <w:tc>
          <w:tcPr>
            <w:tcW w:w="993" w:type="dxa"/>
          </w:tcPr>
          <w:p w:rsidR="00D67AB4" w:rsidRPr="004B7C1B" w:rsidRDefault="00D67AB4" w:rsidP="003A7A52">
            <w:pPr>
              <w:jc w:val="center"/>
              <w:rPr>
                <w:rFonts w:eastAsiaTheme="minorHAnsi"/>
                <w:b/>
                <w:lang w:val="sr-Cyrl-RS"/>
              </w:rPr>
            </w:pPr>
            <w:r w:rsidRPr="004B7C1B">
              <w:rPr>
                <w:rFonts w:eastAsiaTheme="minorHAnsi"/>
                <w:b/>
                <w:lang w:val="sr-Cyrl-RS"/>
              </w:rPr>
              <w:t>1</w:t>
            </w:r>
          </w:p>
        </w:tc>
        <w:tc>
          <w:tcPr>
            <w:tcW w:w="3969" w:type="dxa"/>
          </w:tcPr>
          <w:p w:rsidR="00D67AB4" w:rsidRPr="004B7C1B" w:rsidRDefault="00D67AB4" w:rsidP="003A7A52">
            <w:pPr>
              <w:jc w:val="center"/>
              <w:rPr>
                <w:rFonts w:eastAsiaTheme="minorHAnsi"/>
                <w:b/>
                <w:lang w:val="sr-Cyrl-RS"/>
              </w:rPr>
            </w:pPr>
            <w:r w:rsidRPr="004B7C1B">
              <w:rPr>
                <w:rFonts w:eastAsiaTheme="minorHAnsi"/>
                <w:b/>
                <w:lang w:val="sr-Cyrl-RS"/>
              </w:rPr>
              <w:t>2</w:t>
            </w:r>
          </w:p>
        </w:tc>
        <w:tc>
          <w:tcPr>
            <w:tcW w:w="1417" w:type="dxa"/>
          </w:tcPr>
          <w:p w:rsidR="00D67AB4" w:rsidRPr="004B7C1B" w:rsidRDefault="00D67AB4" w:rsidP="00750EF9">
            <w:pPr>
              <w:jc w:val="center"/>
              <w:rPr>
                <w:rFonts w:eastAsiaTheme="minorHAnsi"/>
                <w:b/>
                <w:lang w:val="sr-Cyrl-RS"/>
              </w:rPr>
            </w:pPr>
          </w:p>
        </w:tc>
        <w:tc>
          <w:tcPr>
            <w:tcW w:w="1560" w:type="dxa"/>
          </w:tcPr>
          <w:p w:rsidR="00D67AB4" w:rsidRPr="004B7C1B" w:rsidRDefault="00D67AB4" w:rsidP="00750EF9">
            <w:pPr>
              <w:jc w:val="center"/>
              <w:rPr>
                <w:rFonts w:eastAsiaTheme="minorHAnsi"/>
                <w:b/>
                <w:lang w:val="sr-Cyrl-RS"/>
              </w:rPr>
            </w:pPr>
            <w:r w:rsidRPr="004B7C1B">
              <w:rPr>
                <w:rFonts w:eastAsiaTheme="minorHAnsi"/>
                <w:b/>
                <w:lang w:val="sr-Cyrl-RS"/>
              </w:rPr>
              <w:t>3</w:t>
            </w:r>
          </w:p>
        </w:tc>
        <w:tc>
          <w:tcPr>
            <w:tcW w:w="1417" w:type="dxa"/>
          </w:tcPr>
          <w:p w:rsidR="00D67AB4" w:rsidRPr="004B7C1B" w:rsidRDefault="00D67AB4" w:rsidP="003A7A52">
            <w:pPr>
              <w:jc w:val="center"/>
              <w:rPr>
                <w:rFonts w:eastAsiaTheme="minorHAnsi"/>
                <w:b/>
                <w:lang w:val="sr-Cyrl-RS"/>
              </w:rPr>
            </w:pPr>
            <w:r w:rsidRPr="004B7C1B">
              <w:rPr>
                <w:rFonts w:eastAsiaTheme="minorHAnsi"/>
                <w:b/>
                <w:lang w:val="sr-Cyrl-RS"/>
              </w:rPr>
              <w:t>4</w:t>
            </w:r>
          </w:p>
        </w:tc>
        <w:tc>
          <w:tcPr>
            <w:tcW w:w="1701" w:type="dxa"/>
          </w:tcPr>
          <w:p w:rsidR="00D67AB4" w:rsidRPr="004B7C1B" w:rsidRDefault="00D67AB4" w:rsidP="003A7A52">
            <w:pPr>
              <w:jc w:val="center"/>
              <w:rPr>
                <w:rFonts w:eastAsiaTheme="minorHAnsi"/>
                <w:b/>
                <w:lang w:val="sr-Cyrl-RS"/>
              </w:rPr>
            </w:pPr>
            <w:r w:rsidRPr="004B7C1B">
              <w:rPr>
                <w:rFonts w:eastAsiaTheme="minorHAnsi"/>
                <w:b/>
                <w:lang w:val="sr-Cyrl-RS"/>
              </w:rPr>
              <w:t>5</w:t>
            </w:r>
          </w:p>
        </w:tc>
      </w:tr>
      <w:tr w:rsidR="00D67AB4" w:rsidRPr="004B7C1B" w:rsidTr="00D67AB4">
        <w:tc>
          <w:tcPr>
            <w:tcW w:w="993" w:type="dxa"/>
          </w:tcPr>
          <w:p w:rsidR="00D67AB4" w:rsidRPr="004B7C1B" w:rsidRDefault="00D67AB4" w:rsidP="003A7A52">
            <w:pPr>
              <w:rPr>
                <w:rFonts w:eastAsiaTheme="minorHAnsi"/>
                <w:lang w:val="sr-Cyrl-RS"/>
              </w:rPr>
            </w:pPr>
            <w:r w:rsidRPr="004B7C1B">
              <w:rPr>
                <w:rFonts w:eastAsiaTheme="minorHAnsi"/>
                <w:lang w:val="sr-Cyrl-RS"/>
              </w:rPr>
              <w:t xml:space="preserve"> </w:t>
            </w:r>
          </w:p>
        </w:tc>
        <w:tc>
          <w:tcPr>
            <w:tcW w:w="3969" w:type="dxa"/>
          </w:tcPr>
          <w:p w:rsidR="00D67AB4" w:rsidRPr="004B7C1B" w:rsidRDefault="00D67AB4" w:rsidP="003A7A52">
            <w:pPr>
              <w:jc w:val="center"/>
              <w:rPr>
                <w:rFonts w:eastAsiaTheme="minorHAnsi"/>
                <w:b/>
              </w:rPr>
            </w:pPr>
            <w:r>
              <w:rPr>
                <w:rFonts w:eastAsiaTheme="minorHAnsi"/>
                <w:b/>
              </w:rPr>
              <w:t>I Вртић ,,</w:t>
            </w:r>
            <w:r>
              <w:rPr>
                <w:rFonts w:eastAsiaTheme="minorHAnsi"/>
                <w:b/>
                <w:lang w:val="sr-Cyrl-RS"/>
              </w:rPr>
              <w:t>Шврћа</w:t>
            </w:r>
            <w:r w:rsidRPr="004B7C1B">
              <w:rPr>
                <w:rFonts w:eastAsiaTheme="minorHAnsi"/>
                <w:b/>
              </w:rPr>
              <w:t>“</w:t>
            </w:r>
          </w:p>
        </w:tc>
        <w:tc>
          <w:tcPr>
            <w:tcW w:w="1417" w:type="dxa"/>
          </w:tcPr>
          <w:p w:rsidR="00D67AB4" w:rsidRPr="004B7C1B" w:rsidRDefault="00D67AB4" w:rsidP="00750EF9">
            <w:pPr>
              <w:jc w:val="center"/>
              <w:rPr>
                <w:rFonts w:eastAsiaTheme="minorHAnsi"/>
              </w:rPr>
            </w:pPr>
          </w:p>
        </w:tc>
        <w:tc>
          <w:tcPr>
            <w:tcW w:w="1560" w:type="dxa"/>
          </w:tcPr>
          <w:p w:rsidR="00D67AB4" w:rsidRPr="004B7C1B" w:rsidRDefault="00D67AB4" w:rsidP="00750EF9">
            <w:pPr>
              <w:jc w:val="center"/>
              <w:rPr>
                <w:rFonts w:eastAsiaTheme="minorHAnsi"/>
              </w:rPr>
            </w:pPr>
          </w:p>
        </w:tc>
        <w:tc>
          <w:tcPr>
            <w:tcW w:w="1417" w:type="dxa"/>
          </w:tcPr>
          <w:p w:rsidR="00D67AB4" w:rsidRPr="004B7C1B" w:rsidRDefault="00D67AB4" w:rsidP="003A7A52">
            <w:pPr>
              <w:rPr>
                <w:rFonts w:eastAsiaTheme="minorHAnsi"/>
              </w:rPr>
            </w:pPr>
          </w:p>
        </w:tc>
        <w:tc>
          <w:tcPr>
            <w:tcW w:w="1701" w:type="dxa"/>
          </w:tcPr>
          <w:p w:rsidR="00D67AB4" w:rsidRPr="004B7C1B" w:rsidRDefault="00D67AB4" w:rsidP="003A7A52">
            <w:pPr>
              <w:rPr>
                <w:rFonts w:eastAsiaTheme="minorHAnsi"/>
              </w:rPr>
            </w:pPr>
          </w:p>
        </w:tc>
      </w:tr>
      <w:tr w:rsidR="00D67AB4" w:rsidRPr="004B7C1B" w:rsidTr="00D67AB4">
        <w:tc>
          <w:tcPr>
            <w:tcW w:w="993" w:type="dxa"/>
          </w:tcPr>
          <w:p w:rsidR="00D67AB4" w:rsidRPr="004B7C1B" w:rsidRDefault="00D67AB4" w:rsidP="003A7A52">
            <w:pPr>
              <w:rPr>
                <w:rFonts w:eastAsiaTheme="minorHAnsi"/>
                <w:lang w:val="sr-Cyrl-RS"/>
              </w:rPr>
            </w:pPr>
            <w:r w:rsidRPr="004B7C1B">
              <w:rPr>
                <w:rFonts w:eastAsiaTheme="minorHAnsi"/>
                <w:lang w:val="sr-Cyrl-RS"/>
              </w:rPr>
              <w:t>1.</w:t>
            </w:r>
          </w:p>
        </w:tc>
        <w:tc>
          <w:tcPr>
            <w:tcW w:w="3969" w:type="dxa"/>
          </w:tcPr>
          <w:p w:rsidR="00D67AB4" w:rsidRDefault="00D67AB4" w:rsidP="00CD1716">
            <w:pPr>
              <w:rPr>
                <w:lang w:val="sr-Latn-RS"/>
              </w:rPr>
            </w:pPr>
            <w:r>
              <w:rPr>
                <w:lang w:val="sr-Cyrl-RS"/>
              </w:rPr>
              <w:t>Кречење унутрашњих зидова радних соба у боји по избору Наручиоца. Набавка и транспорт  потребног материјала</w:t>
            </w:r>
          </w:p>
        </w:tc>
        <w:tc>
          <w:tcPr>
            <w:tcW w:w="1417" w:type="dxa"/>
          </w:tcPr>
          <w:p w:rsidR="00D67AB4" w:rsidRDefault="00D67AB4" w:rsidP="00750EF9">
            <w:pPr>
              <w:jc w:val="center"/>
              <w:rPr>
                <w:lang w:val="sr-Cyrl-RS"/>
              </w:rPr>
            </w:pPr>
            <w:r>
              <w:rPr>
                <w:lang w:val="sr-Cyrl-RS"/>
              </w:rPr>
              <w:t>м</w:t>
            </w:r>
            <w:r>
              <w:rPr>
                <w:vertAlign w:val="superscript"/>
                <w:lang w:val="sr-Cyrl-RS"/>
              </w:rPr>
              <w:t>2</w:t>
            </w:r>
          </w:p>
        </w:tc>
        <w:tc>
          <w:tcPr>
            <w:tcW w:w="1560" w:type="dxa"/>
          </w:tcPr>
          <w:p w:rsidR="00D67AB4" w:rsidRPr="00CD1716" w:rsidRDefault="00D67AB4" w:rsidP="00750EF9">
            <w:pPr>
              <w:jc w:val="center"/>
              <w:rPr>
                <w:vertAlign w:val="superscript"/>
                <w:lang w:val="sr-Cyrl-RS"/>
              </w:rPr>
            </w:pPr>
            <w:r>
              <w:rPr>
                <w:lang w:val="sr-Cyrl-RS"/>
              </w:rPr>
              <w:t>40</w:t>
            </w:r>
          </w:p>
        </w:tc>
        <w:tc>
          <w:tcPr>
            <w:tcW w:w="1417" w:type="dxa"/>
          </w:tcPr>
          <w:p w:rsidR="00D67AB4" w:rsidRPr="004B7C1B" w:rsidRDefault="00D67AB4" w:rsidP="003A7A52">
            <w:pPr>
              <w:rPr>
                <w:rFonts w:eastAsiaTheme="minorHAnsi"/>
              </w:rPr>
            </w:pPr>
          </w:p>
        </w:tc>
        <w:tc>
          <w:tcPr>
            <w:tcW w:w="1701" w:type="dxa"/>
          </w:tcPr>
          <w:p w:rsidR="00D67AB4" w:rsidRPr="004B7C1B" w:rsidRDefault="00D67AB4" w:rsidP="003A7A52">
            <w:pPr>
              <w:rPr>
                <w:rFonts w:eastAsiaTheme="minorHAnsi"/>
              </w:rPr>
            </w:pPr>
          </w:p>
        </w:tc>
      </w:tr>
      <w:tr w:rsidR="00750EF9" w:rsidRPr="004B7C1B" w:rsidTr="00D67AB4">
        <w:tc>
          <w:tcPr>
            <w:tcW w:w="993" w:type="dxa"/>
          </w:tcPr>
          <w:p w:rsidR="00750EF9" w:rsidRPr="004B7C1B" w:rsidRDefault="00750EF9" w:rsidP="003A7A52">
            <w:pPr>
              <w:rPr>
                <w:rFonts w:eastAsiaTheme="minorHAnsi"/>
                <w:lang w:val="sr-Cyrl-RS"/>
              </w:rPr>
            </w:pPr>
            <w:r>
              <w:rPr>
                <w:rFonts w:eastAsiaTheme="minorHAnsi"/>
                <w:lang w:val="sr-Cyrl-RS"/>
              </w:rPr>
              <w:t>2.</w:t>
            </w:r>
          </w:p>
        </w:tc>
        <w:tc>
          <w:tcPr>
            <w:tcW w:w="3969" w:type="dxa"/>
          </w:tcPr>
          <w:p w:rsidR="00750EF9" w:rsidRDefault="00750EF9" w:rsidP="006538A5">
            <w:pPr>
              <w:rPr>
                <w:lang w:val="sr-Cyrl-RS"/>
              </w:rPr>
            </w:pPr>
            <w:r>
              <w:rPr>
                <w:lang w:val="sr-Cyrl-RS"/>
              </w:rPr>
              <w:t>Набавка и уградња поттребног окова (по узорку – еуро оков) за исправан рад, штеловање, замена ручица и механизама за отварање и затварање.</w:t>
            </w:r>
          </w:p>
        </w:tc>
        <w:tc>
          <w:tcPr>
            <w:tcW w:w="1417" w:type="dxa"/>
          </w:tcPr>
          <w:p w:rsidR="00750EF9" w:rsidRDefault="00750EF9" w:rsidP="00750EF9">
            <w:pPr>
              <w:jc w:val="center"/>
              <w:rPr>
                <w:lang w:val="sr-Cyrl-RS"/>
              </w:rPr>
            </w:pPr>
            <w:r>
              <w:rPr>
                <w:lang w:val="sr-Cyrl-RS"/>
              </w:rPr>
              <w:t>ком</w:t>
            </w:r>
          </w:p>
        </w:tc>
        <w:tc>
          <w:tcPr>
            <w:tcW w:w="1560" w:type="dxa"/>
          </w:tcPr>
          <w:p w:rsidR="00750EF9" w:rsidRDefault="00750EF9" w:rsidP="00750EF9">
            <w:pPr>
              <w:jc w:val="center"/>
              <w:rPr>
                <w:lang w:val="sr-Cyrl-RS"/>
              </w:rPr>
            </w:pPr>
            <w:r>
              <w:rPr>
                <w:lang w:val="sr-Cyrl-RS"/>
              </w:rPr>
              <w:t>3</w:t>
            </w:r>
          </w:p>
        </w:tc>
        <w:tc>
          <w:tcPr>
            <w:tcW w:w="1417" w:type="dxa"/>
          </w:tcPr>
          <w:p w:rsidR="00750EF9" w:rsidRPr="004B7C1B" w:rsidRDefault="00750EF9" w:rsidP="003A7A52">
            <w:pPr>
              <w:rPr>
                <w:rFonts w:eastAsiaTheme="minorHAnsi"/>
              </w:rPr>
            </w:pPr>
          </w:p>
        </w:tc>
        <w:tc>
          <w:tcPr>
            <w:tcW w:w="1701" w:type="dxa"/>
          </w:tcPr>
          <w:p w:rsidR="00750EF9" w:rsidRPr="004B7C1B" w:rsidRDefault="00750EF9" w:rsidP="003A7A52">
            <w:pPr>
              <w:rPr>
                <w:rFonts w:eastAsiaTheme="minorHAnsi"/>
              </w:rPr>
            </w:pPr>
          </w:p>
        </w:tc>
      </w:tr>
      <w:tr w:rsidR="00750EF9" w:rsidRPr="004B7C1B" w:rsidTr="00D67AB4">
        <w:tc>
          <w:tcPr>
            <w:tcW w:w="993" w:type="dxa"/>
          </w:tcPr>
          <w:p w:rsidR="00750EF9" w:rsidRDefault="00750EF9" w:rsidP="003A7A52">
            <w:pPr>
              <w:rPr>
                <w:rFonts w:eastAsiaTheme="minorHAnsi"/>
                <w:lang w:val="sr-Cyrl-RS"/>
              </w:rPr>
            </w:pPr>
            <w:r>
              <w:rPr>
                <w:rFonts w:eastAsiaTheme="minorHAnsi"/>
                <w:lang w:val="sr-Cyrl-RS"/>
              </w:rPr>
              <w:t>3.</w:t>
            </w:r>
          </w:p>
        </w:tc>
        <w:tc>
          <w:tcPr>
            <w:tcW w:w="3969" w:type="dxa"/>
          </w:tcPr>
          <w:p w:rsidR="00750EF9" w:rsidRDefault="00750EF9" w:rsidP="006538A5">
            <w:pPr>
              <w:rPr>
                <w:lang w:val="sr-Cyrl-RS"/>
              </w:rPr>
            </w:pPr>
            <w:r>
              <w:rPr>
                <w:lang w:val="sr-Cyrl-RS"/>
              </w:rPr>
              <w:t>Набавка и уградња кедер гума по узорку за столарију.</w:t>
            </w:r>
          </w:p>
        </w:tc>
        <w:tc>
          <w:tcPr>
            <w:tcW w:w="1417" w:type="dxa"/>
          </w:tcPr>
          <w:p w:rsidR="00750EF9" w:rsidRDefault="00750EF9" w:rsidP="00750EF9">
            <w:pPr>
              <w:jc w:val="center"/>
              <w:rPr>
                <w:lang w:val="sr-Cyrl-RS"/>
              </w:rPr>
            </w:pPr>
            <w:r>
              <w:rPr>
                <w:lang w:val="sr-Cyrl-RS"/>
              </w:rPr>
              <w:t>м</w:t>
            </w:r>
          </w:p>
        </w:tc>
        <w:tc>
          <w:tcPr>
            <w:tcW w:w="1560" w:type="dxa"/>
          </w:tcPr>
          <w:p w:rsidR="00750EF9" w:rsidRDefault="00750EF9" w:rsidP="00750EF9">
            <w:pPr>
              <w:jc w:val="center"/>
              <w:rPr>
                <w:lang w:val="sr-Cyrl-RS"/>
              </w:rPr>
            </w:pPr>
            <w:r>
              <w:rPr>
                <w:lang w:val="sr-Cyrl-RS"/>
              </w:rPr>
              <w:t>30</w:t>
            </w:r>
          </w:p>
        </w:tc>
        <w:tc>
          <w:tcPr>
            <w:tcW w:w="1417" w:type="dxa"/>
          </w:tcPr>
          <w:p w:rsidR="00750EF9" w:rsidRPr="004B7C1B" w:rsidRDefault="00750EF9" w:rsidP="003A7A52">
            <w:pPr>
              <w:rPr>
                <w:rFonts w:eastAsiaTheme="minorHAnsi"/>
              </w:rPr>
            </w:pPr>
          </w:p>
        </w:tc>
        <w:tc>
          <w:tcPr>
            <w:tcW w:w="1701" w:type="dxa"/>
          </w:tcPr>
          <w:p w:rsidR="00750EF9" w:rsidRPr="004B7C1B" w:rsidRDefault="00750EF9" w:rsidP="003A7A52">
            <w:pPr>
              <w:rPr>
                <w:rFonts w:eastAsiaTheme="minorHAnsi"/>
              </w:rPr>
            </w:pPr>
          </w:p>
        </w:tc>
      </w:tr>
      <w:tr w:rsidR="00D67AB4" w:rsidRPr="004B7C1B" w:rsidTr="00D67AB4">
        <w:tc>
          <w:tcPr>
            <w:tcW w:w="993" w:type="dxa"/>
          </w:tcPr>
          <w:p w:rsidR="00D67AB4" w:rsidRPr="004B7C1B" w:rsidRDefault="00D67AB4" w:rsidP="003A7A52">
            <w:pPr>
              <w:rPr>
                <w:rFonts w:eastAsiaTheme="minorHAnsi"/>
                <w:lang w:val="sr-Cyrl-RS"/>
              </w:rPr>
            </w:pPr>
          </w:p>
        </w:tc>
        <w:tc>
          <w:tcPr>
            <w:tcW w:w="3969" w:type="dxa"/>
          </w:tcPr>
          <w:p w:rsidR="00D67AB4" w:rsidRPr="004B7C1B" w:rsidRDefault="00D67AB4" w:rsidP="003A7A52">
            <w:pPr>
              <w:jc w:val="center"/>
              <w:rPr>
                <w:rFonts w:eastAsiaTheme="minorHAnsi"/>
                <w:b/>
                <w:lang w:val="sr-Cyrl-RS"/>
              </w:rPr>
            </w:pPr>
            <w:r>
              <w:rPr>
                <w:rFonts w:eastAsiaTheme="minorHAnsi"/>
                <w:b/>
              </w:rPr>
              <w:t xml:space="preserve">II </w:t>
            </w:r>
            <w:r>
              <w:rPr>
                <w:rFonts w:eastAsiaTheme="minorHAnsi"/>
                <w:b/>
                <w:lang w:val="sr-Cyrl-RS"/>
              </w:rPr>
              <w:t>Вртић ,,Зека</w:t>
            </w:r>
            <w:r w:rsidRPr="004B7C1B">
              <w:rPr>
                <w:rFonts w:eastAsiaTheme="minorHAnsi"/>
                <w:b/>
                <w:lang w:val="sr-Cyrl-RS"/>
              </w:rPr>
              <w:t>“</w:t>
            </w:r>
          </w:p>
        </w:tc>
        <w:tc>
          <w:tcPr>
            <w:tcW w:w="1417" w:type="dxa"/>
          </w:tcPr>
          <w:p w:rsidR="00D67AB4" w:rsidRPr="004B7C1B" w:rsidRDefault="00D67AB4" w:rsidP="00750EF9">
            <w:pPr>
              <w:jc w:val="center"/>
              <w:rPr>
                <w:rFonts w:eastAsiaTheme="minorHAnsi"/>
                <w:lang w:val="sr-Cyrl-RS"/>
              </w:rPr>
            </w:pPr>
          </w:p>
        </w:tc>
        <w:tc>
          <w:tcPr>
            <w:tcW w:w="1560" w:type="dxa"/>
          </w:tcPr>
          <w:p w:rsidR="00D67AB4" w:rsidRPr="004B7C1B" w:rsidRDefault="00D67AB4" w:rsidP="00750EF9">
            <w:pPr>
              <w:jc w:val="center"/>
              <w:rPr>
                <w:rFonts w:eastAsiaTheme="minorHAnsi"/>
                <w:lang w:val="sr-Cyrl-RS"/>
              </w:rPr>
            </w:pPr>
          </w:p>
        </w:tc>
        <w:tc>
          <w:tcPr>
            <w:tcW w:w="1417" w:type="dxa"/>
          </w:tcPr>
          <w:p w:rsidR="00D67AB4" w:rsidRPr="004B7C1B" w:rsidRDefault="00D67AB4" w:rsidP="003A7A52">
            <w:pPr>
              <w:rPr>
                <w:rFonts w:eastAsiaTheme="minorHAnsi"/>
                <w:lang w:val="sr-Cyrl-RS"/>
              </w:rPr>
            </w:pPr>
          </w:p>
        </w:tc>
        <w:tc>
          <w:tcPr>
            <w:tcW w:w="1701" w:type="dxa"/>
          </w:tcPr>
          <w:p w:rsidR="00D67AB4" w:rsidRPr="004B7C1B" w:rsidRDefault="00D67AB4" w:rsidP="003A7A52">
            <w:pPr>
              <w:rPr>
                <w:rFonts w:eastAsiaTheme="minorHAnsi"/>
                <w:lang w:val="sr-Cyrl-RS"/>
              </w:rPr>
            </w:pPr>
          </w:p>
        </w:tc>
      </w:tr>
      <w:tr w:rsidR="00D67AB4" w:rsidRPr="004B7C1B" w:rsidTr="00D67AB4">
        <w:tc>
          <w:tcPr>
            <w:tcW w:w="993" w:type="dxa"/>
          </w:tcPr>
          <w:p w:rsidR="00D67AB4" w:rsidRPr="004B7C1B" w:rsidRDefault="00D67AB4" w:rsidP="003A7A52">
            <w:pPr>
              <w:rPr>
                <w:rFonts w:eastAsiaTheme="minorHAnsi"/>
                <w:lang w:val="sr-Cyrl-RS"/>
              </w:rPr>
            </w:pPr>
            <w:r w:rsidRPr="004B7C1B">
              <w:rPr>
                <w:rFonts w:eastAsiaTheme="minorHAnsi"/>
                <w:lang w:val="sr-Cyrl-RS"/>
              </w:rPr>
              <w:t>1.</w:t>
            </w:r>
          </w:p>
        </w:tc>
        <w:tc>
          <w:tcPr>
            <w:tcW w:w="3969" w:type="dxa"/>
          </w:tcPr>
          <w:p w:rsidR="00D67AB4" w:rsidRDefault="00D67AB4" w:rsidP="00BB2BA7">
            <w:pPr>
              <w:rPr>
                <w:lang w:val="sr-Latn-RS"/>
              </w:rPr>
            </w:pPr>
            <w:r>
              <w:rPr>
                <w:lang w:val="sr-Cyrl-RS"/>
              </w:rPr>
              <w:t>Кречење унутрашњих зидова радних соба у боји по избору Наручиоца. Набавка и транспорт  потребног материјала</w:t>
            </w:r>
          </w:p>
        </w:tc>
        <w:tc>
          <w:tcPr>
            <w:tcW w:w="1417" w:type="dxa"/>
          </w:tcPr>
          <w:p w:rsidR="00D67AB4" w:rsidRDefault="00D67AB4" w:rsidP="00750EF9">
            <w:pPr>
              <w:jc w:val="center"/>
              <w:rPr>
                <w:lang w:val="sr-Cyrl-RS"/>
              </w:rPr>
            </w:pPr>
            <w:r>
              <w:rPr>
                <w:lang w:val="sr-Cyrl-RS"/>
              </w:rPr>
              <w:t>м</w:t>
            </w:r>
            <w:r>
              <w:rPr>
                <w:vertAlign w:val="superscript"/>
                <w:lang w:val="sr-Cyrl-RS"/>
              </w:rPr>
              <w:t>2</w:t>
            </w:r>
          </w:p>
        </w:tc>
        <w:tc>
          <w:tcPr>
            <w:tcW w:w="1560" w:type="dxa"/>
          </w:tcPr>
          <w:p w:rsidR="00D67AB4" w:rsidRPr="00CD1716" w:rsidRDefault="00D67AB4" w:rsidP="00750EF9">
            <w:pPr>
              <w:jc w:val="center"/>
              <w:rPr>
                <w:vertAlign w:val="superscript"/>
                <w:lang w:val="sr-Cyrl-RS"/>
              </w:rPr>
            </w:pPr>
            <w:r>
              <w:rPr>
                <w:lang w:val="sr-Cyrl-RS"/>
              </w:rPr>
              <w:t>43</w:t>
            </w:r>
          </w:p>
        </w:tc>
        <w:tc>
          <w:tcPr>
            <w:tcW w:w="1417" w:type="dxa"/>
          </w:tcPr>
          <w:p w:rsidR="00D67AB4" w:rsidRPr="004B7C1B" w:rsidRDefault="00D67AB4" w:rsidP="003A7A52">
            <w:pPr>
              <w:rPr>
                <w:rFonts w:eastAsiaTheme="minorHAnsi"/>
                <w:lang w:val="sr-Cyrl-RS"/>
              </w:rPr>
            </w:pPr>
          </w:p>
        </w:tc>
        <w:tc>
          <w:tcPr>
            <w:tcW w:w="1701" w:type="dxa"/>
          </w:tcPr>
          <w:p w:rsidR="00D67AB4" w:rsidRPr="004B7C1B" w:rsidRDefault="00D67AB4" w:rsidP="003A7A52">
            <w:pPr>
              <w:rPr>
                <w:rFonts w:eastAsiaTheme="minorHAnsi"/>
                <w:lang w:val="sr-Cyrl-RS"/>
              </w:rPr>
            </w:pPr>
          </w:p>
        </w:tc>
      </w:tr>
      <w:tr w:rsidR="00750EF9" w:rsidRPr="004B7C1B" w:rsidTr="00D67AB4">
        <w:tc>
          <w:tcPr>
            <w:tcW w:w="993" w:type="dxa"/>
          </w:tcPr>
          <w:p w:rsidR="00750EF9" w:rsidRPr="004B7C1B" w:rsidRDefault="00750EF9" w:rsidP="003A7A52">
            <w:pPr>
              <w:rPr>
                <w:rFonts w:eastAsiaTheme="minorHAnsi"/>
                <w:lang w:val="sr-Cyrl-RS"/>
              </w:rPr>
            </w:pPr>
            <w:r>
              <w:rPr>
                <w:rFonts w:eastAsiaTheme="minorHAnsi"/>
                <w:lang w:val="sr-Cyrl-RS"/>
              </w:rPr>
              <w:t>2.</w:t>
            </w:r>
          </w:p>
        </w:tc>
        <w:tc>
          <w:tcPr>
            <w:tcW w:w="3969" w:type="dxa"/>
          </w:tcPr>
          <w:p w:rsidR="00750EF9" w:rsidRDefault="00750EF9" w:rsidP="006538A5">
            <w:pPr>
              <w:rPr>
                <w:lang w:val="sr-Cyrl-RS"/>
              </w:rPr>
            </w:pPr>
            <w:r>
              <w:rPr>
                <w:lang w:val="sr-Cyrl-RS"/>
              </w:rPr>
              <w:t>Набавка и уградња поттребног окова (по узорку – еуро оков) за исправан рад, штеловање, замена ручица и механизама за отварање и затварање.</w:t>
            </w:r>
          </w:p>
        </w:tc>
        <w:tc>
          <w:tcPr>
            <w:tcW w:w="1417" w:type="dxa"/>
          </w:tcPr>
          <w:p w:rsidR="00750EF9" w:rsidRDefault="00750EF9" w:rsidP="00750EF9">
            <w:pPr>
              <w:jc w:val="center"/>
              <w:rPr>
                <w:lang w:val="sr-Cyrl-RS"/>
              </w:rPr>
            </w:pPr>
            <w:r>
              <w:rPr>
                <w:lang w:val="sr-Cyrl-RS"/>
              </w:rPr>
              <w:t>ком</w:t>
            </w:r>
          </w:p>
        </w:tc>
        <w:tc>
          <w:tcPr>
            <w:tcW w:w="1560" w:type="dxa"/>
          </w:tcPr>
          <w:p w:rsidR="00750EF9" w:rsidRDefault="00750EF9" w:rsidP="00750EF9">
            <w:pPr>
              <w:jc w:val="center"/>
              <w:rPr>
                <w:lang w:val="sr-Cyrl-RS"/>
              </w:rPr>
            </w:pPr>
            <w:r>
              <w:rPr>
                <w:lang w:val="sr-Cyrl-RS"/>
              </w:rPr>
              <w:t>3</w:t>
            </w:r>
          </w:p>
        </w:tc>
        <w:tc>
          <w:tcPr>
            <w:tcW w:w="1417" w:type="dxa"/>
          </w:tcPr>
          <w:p w:rsidR="00750EF9" w:rsidRPr="004B7C1B" w:rsidRDefault="00750EF9" w:rsidP="003A7A52">
            <w:pPr>
              <w:rPr>
                <w:rFonts w:eastAsiaTheme="minorHAnsi"/>
                <w:lang w:val="sr-Cyrl-RS"/>
              </w:rPr>
            </w:pPr>
          </w:p>
        </w:tc>
        <w:tc>
          <w:tcPr>
            <w:tcW w:w="1701" w:type="dxa"/>
          </w:tcPr>
          <w:p w:rsidR="00750EF9" w:rsidRPr="004B7C1B" w:rsidRDefault="00750EF9" w:rsidP="003A7A52">
            <w:pPr>
              <w:rPr>
                <w:rFonts w:eastAsiaTheme="minorHAnsi"/>
                <w:lang w:val="sr-Cyrl-RS"/>
              </w:rPr>
            </w:pPr>
          </w:p>
        </w:tc>
      </w:tr>
      <w:tr w:rsidR="00750EF9" w:rsidRPr="004B7C1B" w:rsidTr="00D67AB4">
        <w:tc>
          <w:tcPr>
            <w:tcW w:w="993" w:type="dxa"/>
          </w:tcPr>
          <w:p w:rsidR="00750EF9" w:rsidRPr="004B7C1B" w:rsidRDefault="00750EF9" w:rsidP="003A7A52">
            <w:pPr>
              <w:rPr>
                <w:rFonts w:eastAsiaTheme="minorHAnsi"/>
                <w:lang w:val="sr-Cyrl-RS"/>
              </w:rPr>
            </w:pPr>
            <w:r>
              <w:rPr>
                <w:rFonts w:eastAsiaTheme="minorHAnsi"/>
                <w:lang w:val="sr-Cyrl-RS"/>
              </w:rPr>
              <w:t>3.</w:t>
            </w:r>
          </w:p>
        </w:tc>
        <w:tc>
          <w:tcPr>
            <w:tcW w:w="3969" w:type="dxa"/>
          </w:tcPr>
          <w:p w:rsidR="00750EF9" w:rsidRDefault="00750EF9" w:rsidP="006538A5">
            <w:pPr>
              <w:rPr>
                <w:lang w:val="sr-Cyrl-RS"/>
              </w:rPr>
            </w:pPr>
            <w:r>
              <w:rPr>
                <w:lang w:val="sr-Cyrl-RS"/>
              </w:rPr>
              <w:t>Набавка и уградња кедер гума по узорку за столарију.</w:t>
            </w:r>
          </w:p>
        </w:tc>
        <w:tc>
          <w:tcPr>
            <w:tcW w:w="1417" w:type="dxa"/>
          </w:tcPr>
          <w:p w:rsidR="00750EF9" w:rsidRDefault="00750EF9" w:rsidP="00750EF9">
            <w:pPr>
              <w:jc w:val="center"/>
              <w:rPr>
                <w:lang w:val="sr-Cyrl-RS"/>
              </w:rPr>
            </w:pPr>
            <w:r>
              <w:rPr>
                <w:lang w:val="sr-Cyrl-RS"/>
              </w:rPr>
              <w:t>м</w:t>
            </w:r>
          </w:p>
        </w:tc>
        <w:tc>
          <w:tcPr>
            <w:tcW w:w="1560" w:type="dxa"/>
          </w:tcPr>
          <w:p w:rsidR="00750EF9" w:rsidRDefault="00750EF9" w:rsidP="00750EF9">
            <w:pPr>
              <w:jc w:val="center"/>
              <w:rPr>
                <w:lang w:val="sr-Cyrl-RS"/>
              </w:rPr>
            </w:pPr>
            <w:r>
              <w:rPr>
                <w:lang w:val="sr-Cyrl-RS"/>
              </w:rPr>
              <w:t>4</w:t>
            </w:r>
          </w:p>
        </w:tc>
        <w:tc>
          <w:tcPr>
            <w:tcW w:w="1417" w:type="dxa"/>
          </w:tcPr>
          <w:p w:rsidR="00750EF9" w:rsidRPr="004B7C1B" w:rsidRDefault="00750EF9" w:rsidP="003A7A52">
            <w:pPr>
              <w:rPr>
                <w:rFonts w:eastAsiaTheme="minorHAnsi"/>
                <w:lang w:val="sr-Cyrl-RS"/>
              </w:rPr>
            </w:pPr>
          </w:p>
        </w:tc>
        <w:tc>
          <w:tcPr>
            <w:tcW w:w="1701" w:type="dxa"/>
          </w:tcPr>
          <w:p w:rsidR="00750EF9" w:rsidRPr="004B7C1B" w:rsidRDefault="00750EF9" w:rsidP="003A7A52">
            <w:pPr>
              <w:rPr>
                <w:rFonts w:eastAsiaTheme="minorHAnsi"/>
                <w:lang w:val="sr-Cyrl-RS"/>
              </w:rPr>
            </w:pPr>
          </w:p>
        </w:tc>
      </w:tr>
      <w:tr w:rsidR="00D67AB4" w:rsidRPr="004B7C1B" w:rsidTr="00D67AB4">
        <w:tc>
          <w:tcPr>
            <w:tcW w:w="993" w:type="dxa"/>
          </w:tcPr>
          <w:p w:rsidR="00D67AB4" w:rsidRPr="004B7C1B" w:rsidRDefault="00D67AB4" w:rsidP="003A7A52">
            <w:pPr>
              <w:rPr>
                <w:rFonts w:eastAsiaTheme="minorHAnsi"/>
                <w:lang w:val="sr-Cyrl-RS"/>
              </w:rPr>
            </w:pPr>
          </w:p>
        </w:tc>
        <w:tc>
          <w:tcPr>
            <w:tcW w:w="3969" w:type="dxa"/>
          </w:tcPr>
          <w:p w:rsidR="00D67AB4" w:rsidRDefault="00D67AB4" w:rsidP="00FC7ABF">
            <w:pPr>
              <w:jc w:val="center"/>
              <w:rPr>
                <w:lang w:val="sr-Cyrl-RS"/>
              </w:rPr>
            </w:pPr>
            <w:r>
              <w:rPr>
                <w:rFonts w:eastAsiaTheme="minorHAnsi"/>
                <w:b/>
              </w:rPr>
              <w:t xml:space="preserve">III </w:t>
            </w:r>
            <w:r>
              <w:rPr>
                <w:rFonts w:eastAsiaTheme="minorHAnsi"/>
                <w:b/>
                <w:lang w:val="sr-Cyrl-RS"/>
              </w:rPr>
              <w:t>Вртић ,,Сунце</w:t>
            </w:r>
            <w:r w:rsidRPr="004B7C1B">
              <w:rPr>
                <w:rFonts w:eastAsiaTheme="minorHAnsi"/>
                <w:b/>
                <w:lang w:val="sr-Cyrl-RS"/>
              </w:rPr>
              <w:t>“</w:t>
            </w:r>
          </w:p>
        </w:tc>
        <w:tc>
          <w:tcPr>
            <w:tcW w:w="1417" w:type="dxa"/>
          </w:tcPr>
          <w:p w:rsidR="00D67AB4" w:rsidRDefault="00D67AB4" w:rsidP="00750EF9">
            <w:pPr>
              <w:jc w:val="center"/>
              <w:rPr>
                <w:lang w:val="sr-Cyrl-RS"/>
              </w:rPr>
            </w:pPr>
          </w:p>
        </w:tc>
        <w:tc>
          <w:tcPr>
            <w:tcW w:w="1560" w:type="dxa"/>
          </w:tcPr>
          <w:p w:rsidR="00D67AB4" w:rsidRDefault="00D67AB4" w:rsidP="00750EF9">
            <w:pPr>
              <w:jc w:val="center"/>
              <w:rPr>
                <w:lang w:val="sr-Cyrl-RS"/>
              </w:rPr>
            </w:pPr>
          </w:p>
        </w:tc>
        <w:tc>
          <w:tcPr>
            <w:tcW w:w="1417" w:type="dxa"/>
          </w:tcPr>
          <w:p w:rsidR="00D67AB4" w:rsidRDefault="00D67AB4" w:rsidP="003A7A52">
            <w:pPr>
              <w:rPr>
                <w:rFonts w:eastAsiaTheme="minorHAnsi"/>
                <w:lang w:val="sr-Cyrl-RS"/>
              </w:rPr>
            </w:pPr>
          </w:p>
        </w:tc>
        <w:tc>
          <w:tcPr>
            <w:tcW w:w="1701" w:type="dxa"/>
          </w:tcPr>
          <w:p w:rsidR="00D67AB4" w:rsidRPr="004B7C1B" w:rsidRDefault="00D67AB4" w:rsidP="003A7A52">
            <w:pPr>
              <w:rPr>
                <w:rFonts w:eastAsiaTheme="minorHAnsi"/>
                <w:lang w:val="sr-Latn-RS"/>
              </w:rPr>
            </w:pPr>
          </w:p>
        </w:tc>
      </w:tr>
      <w:tr w:rsidR="00D67AB4" w:rsidRPr="004B7C1B" w:rsidTr="00D67AB4">
        <w:tc>
          <w:tcPr>
            <w:tcW w:w="993" w:type="dxa"/>
          </w:tcPr>
          <w:p w:rsidR="00D67AB4" w:rsidRPr="004B7C1B" w:rsidRDefault="00D67AB4" w:rsidP="00BB2BA7">
            <w:pPr>
              <w:rPr>
                <w:rFonts w:eastAsiaTheme="minorHAnsi"/>
                <w:lang w:val="sr-Cyrl-RS"/>
              </w:rPr>
            </w:pPr>
            <w:r w:rsidRPr="004B7C1B">
              <w:rPr>
                <w:rFonts w:eastAsiaTheme="minorHAnsi"/>
                <w:lang w:val="sr-Cyrl-RS"/>
              </w:rPr>
              <w:t>1.</w:t>
            </w:r>
          </w:p>
        </w:tc>
        <w:tc>
          <w:tcPr>
            <w:tcW w:w="3969" w:type="dxa"/>
          </w:tcPr>
          <w:p w:rsidR="00D67AB4" w:rsidRDefault="00D67AB4" w:rsidP="00BB2BA7">
            <w:pPr>
              <w:rPr>
                <w:lang w:val="sr-Latn-RS"/>
              </w:rPr>
            </w:pPr>
            <w:r>
              <w:rPr>
                <w:lang w:val="sr-Cyrl-RS"/>
              </w:rPr>
              <w:t>Кречење унутрашњих зидова радних соба у боји по избору Наручиоца. Набавка и транспорт  потребног материјала</w:t>
            </w:r>
          </w:p>
        </w:tc>
        <w:tc>
          <w:tcPr>
            <w:tcW w:w="1417" w:type="dxa"/>
          </w:tcPr>
          <w:p w:rsidR="00D67AB4" w:rsidRDefault="00D67AB4" w:rsidP="00750EF9">
            <w:pPr>
              <w:jc w:val="center"/>
              <w:rPr>
                <w:lang w:val="sr-Cyrl-RS"/>
              </w:rPr>
            </w:pPr>
            <w:r>
              <w:rPr>
                <w:lang w:val="sr-Cyrl-RS"/>
              </w:rPr>
              <w:t>м</w:t>
            </w:r>
            <w:r>
              <w:rPr>
                <w:vertAlign w:val="superscript"/>
                <w:lang w:val="sr-Cyrl-RS"/>
              </w:rPr>
              <w:t>2</w:t>
            </w:r>
          </w:p>
        </w:tc>
        <w:tc>
          <w:tcPr>
            <w:tcW w:w="1560" w:type="dxa"/>
          </w:tcPr>
          <w:p w:rsidR="00D67AB4" w:rsidRPr="00CD1716" w:rsidRDefault="00D67AB4" w:rsidP="00750EF9">
            <w:pPr>
              <w:jc w:val="center"/>
              <w:rPr>
                <w:vertAlign w:val="superscript"/>
                <w:lang w:val="sr-Cyrl-RS"/>
              </w:rPr>
            </w:pPr>
            <w:r>
              <w:rPr>
                <w:lang w:val="sr-Cyrl-RS"/>
              </w:rPr>
              <w:t>60</w:t>
            </w:r>
          </w:p>
        </w:tc>
        <w:tc>
          <w:tcPr>
            <w:tcW w:w="1417" w:type="dxa"/>
          </w:tcPr>
          <w:p w:rsidR="00D67AB4" w:rsidRDefault="00D67AB4" w:rsidP="003A7A52">
            <w:pPr>
              <w:rPr>
                <w:rFonts w:eastAsiaTheme="minorHAnsi"/>
                <w:lang w:val="sr-Cyrl-RS"/>
              </w:rPr>
            </w:pPr>
          </w:p>
        </w:tc>
        <w:tc>
          <w:tcPr>
            <w:tcW w:w="1701" w:type="dxa"/>
          </w:tcPr>
          <w:p w:rsidR="00D67AB4" w:rsidRPr="004B7C1B" w:rsidRDefault="00D67AB4" w:rsidP="003A7A52">
            <w:pPr>
              <w:rPr>
                <w:rFonts w:eastAsiaTheme="minorHAnsi"/>
                <w:lang w:val="sr-Latn-RS"/>
              </w:rPr>
            </w:pPr>
          </w:p>
        </w:tc>
      </w:tr>
      <w:tr w:rsidR="00DF3589" w:rsidRPr="004B7C1B" w:rsidTr="00D67AB4">
        <w:tc>
          <w:tcPr>
            <w:tcW w:w="993" w:type="dxa"/>
          </w:tcPr>
          <w:p w:rsidR="00DF3589" w:rsidRPr="004B7C1B" w:rsidRDefault="00DF3589" w:rsidP="00BB2BA7">
            <w:pPr>
              <w:rPr>
                <w:rFonts w:eastAsiaTheme="minorHAnsi"/>
                <w:lang w:val="sr-Cyrl-RS"/>
              </w:rPr>
            </w:pPr>
            <w:r>
              <w:rPr>
                <w:rFonts w:eastAsiaTheme="minorHAnsi"/>
                <w:lang w:val="sr-Cyrl-RS"/>
              </w:rPr>
              <w:t>2.</w:t>
            </w:r>
          </w:p>
        </w:tc>
        <w:tc>
          <w:tcPr>
            <w:tcW w:w="3969" w:type="dxa"/>
          </w:tcPr>
          <w:p w:rsidR="00DF3589" w:rsidRDefault="00DF3589" w:rsidP="00BB2BA7">
            <w:pPr>
              <w:rPr>
                <w:lang w:val="sr-Cyrl-RS"/>
              </w:rPr>
            </w:pPr>
            <w:r>
              <w:rPr>
                <w:lang w:val="sr-Cyrl-RS"/>
              </w:rPr>
              <w:t>Набавка и уградња поттребног окова (по узорку – еуро оков) за исправан рад, штеловање, замена ручица и механизама за отварање и затварање.</w:t>
            </w:r>
          </w:p>
        </w:tc>
        <w:tc>
          <w:tcPr>
            <w:tcW w:w="1417" w:type="dxa"/>
          </w:tcPr>
          <w:p w:rsidR="00DF3589" w:rsidRDefault="00DF3589" w:rsidP="00750EF9">
            <w:pPr>
              <w:jc w:val="center"/>
              <w:rPr>
                <w:lang w:val="sr-Cyrl-RS"/>
              </w:rPr>
            </w:pPr>
            <w:r>
              <w:rPr>
                <w:lang w:val="sr-Cyrl-RS"/>
              </w:rPr>
              <w:t>ком</w:t>
            </w:r>
          </w:p>
        </w:tc>
        <w:tc>
          <w:tcPr>
            <w:tcW w:w="1560" w:type="dxa"/>
          </w:tcPr>
          <w:p w:rsidR="00DF3589" w:rsidRDefault="00DF3589" w:rsidP="00750EF9">
            <w:pPr>
              <w:jc w:val="center"/>
              <w:rPr>
                <w:lang w:val="sr-Cyrl-RS"/>
              </w:rPr>
            </w:pPr>
            <w:r>
              <w:rPr>
                <w:lang w:val="sr-Cyrl-RS"/>
              </w:rPr>
              <w:t>2</w:t>
            </w:r>
          </w:p>
        </w:tc>
        <w:tc>
          <w:tcPr>
            <w:tcW w:w="1417" w:type="dxa"/>
          </w:tcPr>
          <w:p w:rsidR="00DF3589" w:rsidRDefault="00DF3589" w:rsidP="003A7A52">
            <w:pPr>
              <w:rPr>
                <w:rFonts w:eastAsiaTheme="minorHAnsi"/>
                <w:lang w:val="sr-Cyrl-RS"/>
              </w:rPr>
            </w:pPr>
          </w:p>
        </w:tc>
        <w:tc>
          <w:tcPr>
            <w:tcW w:w="1701" w:type="dxa"/>
          </w:tcPr>
          <w:p w:rsidR="00DF3589" w:rsidRPr="004B7C1B" w:rsidRDefault="00DF3589" w:rsidP="003A7A52">
            <w:pPr>
              <w:rPr>
                <w:rFonts w:eastAsiaTheme="minorHAnsi"/>
                <w:lang w:val="sr-Latn-RS"/>
              </w:rPr>
            </w:pPr>
          </w:p>
        </w:tc>
      </w:tr>
      <w:tr w:rsidR="00750EF9" w:rsidRPr="004B7C1B" w:rsidTr="00D67AB4">
        <w:tc>
          <w:tcPr>
            <w:tcW w:w="993" w:type="dxa"/>
          </w:tcPr>
          <w:p w:rsidR="00750EF9" w:rsidRDefault="00750EF9" w:rsidP="00BB2BA7">
            <w:pPr>
              <w:rPr>
                <w:rFonts w:eastAsiaTheme="minorHAnsi"/>
                <w:lang w:val="sr-Cyrl-RS"/>
              </w:rPr>
            </w:pPr>
            <w:r>
              <w:rPr>
                <w:rFonts w:eastAsiaTheme="minorHAnsi"/>
                <w:lang w:val="sr-Cyrl-RS"/>
              </w:rPr>
              <w:t>3.</w:t>
            </w:r>
          </w:p>
        </w:tc>
        <w:tc>
          <w:tcPr>
            <w:tcW w:w="3969" w:type="dxa"/>
          </w:tcPr>
          <w:p w:rsidR="00750EF9" w:rsidRDefault="00750EF9" w:rsidP="00BB2BA7">
            <w:pPr>
              <w:rPr>
                <w:lang w:val="sr-Cyrl-RS"/>
              </w:rPr>
            </w:pPr>
            <w:r>
              <w:rPr>
                <w:lang w:val="sr-Cyrl-RS"/>
              </w:rPr>
              <w:t>Набавка и уградња кедер гума по узорку за столарију.</w:t>
            </w:r>
          </w:p>
        </w:tc>
        <w:tc>
          <w:tcPr>
            <w:tcW w:w="1417" w:type="dxa"/>
          </w:tcPr>
          <w:p w:rsidR="00750EF9" w:rsidRDefault="00750EF9" w:rsidP="00750EF9">
            <w:pPr>
              <w:jc w:val="center"/>
              <w:rPr>
                <w:lang w:val="sr-Cyrl-RS"/>
              </w:rPr>
            </w:pPr>
            <w:r>
              <w:rPr>
                <w:lang w:val="sr-Cyrl-RS"/>
              </w:rPr>
              <w:t>м</w:t>
            </w:r>
          </w:p>
        </w:tc>
        <w:tc>
          <w:tcPr>
            <w:tcW w:w="1560" w:type="dxa"/>
          </w:tcPr>
          <w:p w:rsidR="00750EF9" w:rsidRDefault="00750EF9" w:rsidP="00750EF9">
            <w:pPr>
              <w:jc w:val="center"/>
              <w:rPr>
                <w:lang w:val="sr-Cyrl-RS"/>
              </w:rPr>
            </w:pPr>
            <w:r>
              <w:rPr>
                <w:lang w:val="sr-Cyrl-RS"/>
              </w:rPr>
              <w:t>26</w:t>
            </w:r>
          </w:p>
        </w:tc>
        <w:tc>
          <w:tcPr>
            <w:tcW w:w="1417" w:type="dxa"/>
          </w:tcPr>
          <w:p w:rsidR="00750EF9" w:rsidRDefault="00750EF9" w:rsidP="003A7A52">
            <w:pPr>
              <w:rPr>
                <w:rFonts w:eastAsiaTheme="minorHAnsi"/>
                <w:lang w:val="sr-Cyrl-RS"/>
              </w:rPr>
            </w:pPr>
          </w:p>
        </w:tc>
        <w:tc>
          <w:tcPr>
            <w:tcW w:w="1701" w:type="dxa"/>
          </w:tcPr>
          <w:p w:rsidR="00750EF9" w:rsidRPr="004B7C1B" w:rsidRDefault="00750EF9" w:rsidP="003A7A52">
            <w:pPr>
              <w:rPr>
                <w:rFonts w:eastAsiaTheme="minorHAnsi"/>
                <w:lang w:val="sr-Latn-RS"/>
              </w:rPr>
            </w:pPr>
          </w:p>
        </w:tc>
      </w:tr>
      <w:tr w:rsidR="00D67AB4" w:rsidRPr="004B7C1B" w:rsidTr="00D67AB4">
        <w:tc>
          <w:tcPr>
            <w:tcW w:w="993" w:type="dxa"/>
          </w:tcPr>
          <w:p w:rsidR="00D67AB4" w:rsidRPr="004B7C1B" w:rsidRDefault="00D67AB4" w:rsidP="003A7A52">
            <w:pPr>
              <w:rPr>
                <w:rFonts w:eastAsiaTheme="minorHAnsi"/>
                <w:lang w:val="sr-Cyrl-RS"/>
              </w:rPr>
            </w:pPr>
          </w:p>
        </w:tc>
        <w:tc>
          <w:tcPr>
            <w:tcW w:w="3969" w:type="dxa"/>
          </w:tcPr>
          <w:p w:rsidR="00D67AB4" w:rsidRPr="00FC7ABF" w:rsidRDefault="00D67AB4" w:rsidP="00FC7ABF">
            <w:pPr>
              <w:jc w:val="center"/>
              <w:rPr>
                <w:b/>
                <w:lang w:val="sr-Cyrl-RS"/>
              </w:rPr>
            </w:pPr>
            <w:r w:rsidRPr="00FC7ABF">
              <w:rPr>
                <w:b/>
                <w:lang w:val="sr-Cyrl-RS"/>
              </w:rPr>
              <w:t>IV Вртић ,,Панда''</w:t>
            </w:r>
          </w:p>
        </w:tc>
        <w:tc>
          <w:tcPr>
            <w:tcW w:w="1417" w:type="dxa"/>
          </w:tcPr>
          <w:p w:rsidR="00D67AB4" w:rsidRDefault="00D67AB4" w:rsidP="00750EF9">
            <w:pPr>
              <w:jc w:val="center"/>
              <w:rPr>
                <w:lang w:val="sr-Cyrl-RS"/>
              </w:rPr>
            </w:pPr>
          </w:p>
        </w:tc>
        <w:tc>
          <w:tcPr>
            <w:tcW w:w="1560" w:type="dxa"/>
          </w:tcPr>
          <w:p w:rsidR="00D67AB4" w:rsidRDefault="00D67AB4" w:rsidP="00750EF9">
            <w:pPr>
              <w:jc w:val="center"/>
              <w:rPr>
                <w:lang w:val="sr-Cyrl-RS"/>
              </w:rPr>
            </w:pPr>
          </w:p>
        </w:tc>
        <w:tc>
          <w:tcPr>
            <w:tcW w:w="1417" w:type="dxa"/>
          </w:tcPr>
          <w:p w:rsidR="00D67AB4" w:rsidRDefault="00D67AB4" w:rsidP="003A7A52">
            <w:pPr>
              <w:rPr>
                <w:rFonts w:eastAsiaTheme="minorHAnsi"/>
                <w:lang w:val="sr-Cyrl-RS"/>
              </w:rPr>
            </w:pPr>
          </w:p>
        </w:tc>
        <w:tc>
          <w:tcPr>
            <w:tcW w:w="1701" w:type="dxa"/>
          </w:tcPr>
          <w:p w:rsidR="00D67AB4" w:rsidRPr="004B7C1B" w:rsidRDefault="00D67AB4" w:rsidP="003A7A52">
            <w:pPr>
              <w:rPr>
                <w:rFonts w:eastAsiaTheme="minorHAnsi"/>
                <w:lang w:val="sr-Latn-RS"/>
              </w:rPr>
            </w:pPr>
          </w:p>
        </w:tc>
      </w:tr>
      <w:tr w:rsidR="00D67AB4" w:rsidRPr="004B7C1B" w:rsidTr="00D67AB4">
        <w:tc>
          <w:tcPr>
            <w:tcW w:w="993" w:type="dxa"/>
          </w:tcPr>
          <w:p w:rsidR="00D67AB4" w:rsidRPr="004B7C1B" w:rsidRDefault="00D67AB4" w:rsidP="00BB2BA7">
            <w:pPr>
              <w:rPr>
                <w:rFonts w:eastAsiaTheme="minorHAnsi"/>
                <w:lang w:val="sr-Cyrl-RS"/>
              </w:rPr>
            </w:pPr>
            <w:r w:rsidRPr="004B7C1B">
              <w:rPr>
                <w:rFonts w:eastAsiaTheme="minorHAnsi"/>
                <w:lang w:val="sr-Cyrl-RS"/>
              </w:rPr>
              <w:t>1.</w:t>
            </w:r>
          </w:p>
        </w:tc>
        <w:tc>
          <w:tcPr>
            <w:tcW w:w="3969" w:type="dxa"/>
          </w:tcPr>
          <w:p w:rsidR="00D67AB4" w:rsidRDefault="00D67AB4" w:rsidP="00BB2BA7">
            <w:pPr>
              <w:rPr>
                <w:lang w:val="sr-Latn-RS"/>
              </w:rPr>
            </w:pPr>
            <w:r>
              <w:rPr>
                <w:lang w:val="sr-Cyrl-RS"/>
              </w:rPr>
              <w:t>Кречење унутрашњих зидова радних соба у боји по избору Наручиоца. Набавка и транспорт  потребног материјала</w:t>
            </w:r>
          </w:p>
        </w:tc>
        <w:tc>
          <w:tcPr>
            <w:tcW w:w="1417" w:type="dxa"/>
          </w:tcPr>
          <w:p w:rsidR="00D67AB4" w:rsidRDefault="00D67AB4" w:rsidP="00750EF9">
            <w:pPr>
              <w:jc w:val="center"/>
              <w:rPr>
                <w:lang w:val="sr-Cyrl-RS"/>
              </w:rPr>
            </w:pPr>
            <w:r>
              <w:rPr>
                <w:lang w:val="sr-Cyrl-RS"/>
              </w:rPr>
              <w:t>м</w:t>
            </w:r>
            <w:r>
              <w:rPr>
                <w:vertAlign w:val="superscript"/>
                <w:lang w:val="sr-Cyrl-RS"/>
              </w:rPr>
              <w:t>2</w:t>
            </w:r>
          </w:p>
        </w:tc>
        <w:tc>
          <w:tcPr>
            <w:tcW w:w="1560" w:type="dxa"/>
          </w:tcPr>
          <w:p w:rsidR="00D67AB4" w:rsidRPr="00CD1716" w:rsidRDefault="00D67AB4" w:rsidP="00750EF9">
            <w:pPr>
              <w:jc w:val="center"/>
              <w:rPr>
                <w:vertAlign w:val="superscript"/>
                <w:lang w:val="sr-Cyrl-RS"/>
              </w:rPr>
            </w:pPr>
            <w:r>
              <w:rPr>
                <w:lang w:val="sr-Cyrl-RS"/>
              </w:rPr>
              <w:t>150</w:t>
            </w:r>
          </w:p>
        </w:tc>
        <w:tc>
          <w:tcPr>
            <w:tcW w:w="1417" w:type="dxa"/>
          </w:tcPr>
          <w:p w:rsidR="00D67AB4" w:rsidRDefault="00D67AB4" w:rsidP="003A7A52">
            <w:pPr>
              <w:rPr>
                <w:rFonts w:eastAsiaTheme="minorHAnsi"/>
                <w:lang w:val="sr-Cyrl-RS"/>
              </w:rPr>
            </w:pPr>
          </w:p>
        </w:tc>
        <w:tc>
          <w:tcPr>
            <w:tcW w:w="1701" w:type="dxa"/>
          </w:tcPr>
          <w:p w:rsidR="00D67AB4" w:rsidRPr="004B7C1B" w:rsidRDefault="00D67AB4" w:rsidP="003A7A52">
            <w:pPr>
              <w:rPr>
                <w:rFonts w:eastAsiaTheme="minorHAnsi"/>
                <w:lang w:val="sr-Latn-RS"/>
              </w:rPr>
            </w:pPr>
          </w:p>
        </w:tc>
      </w:tr>
      <w:tr w:rsidR="00D67AB4" w:rsidRPr="004B7C1B" w:rsidTr="00D67AB4">
        <w:tc>
          <w:tcPr>
            <w:tcW w:w="993" w:type="dxa"/>
          </w:tcPr>
          <w:p w:rsidR="00D67AB4" w:rsidRPr="004B7C1B" w:rsidRDefault="00D67AB4" w:rsidP="00BB2BA7">
            <w:pPr>
              <w:rPr>
                <w:rFonts w:eastAsiaTheme="minorHAnsi"/>
                <w:lang w:val="sr-Cyrl-RS"/>
              </w:rPr>
            </w:pPr>
            <w:r>
              <w:rPr>
                <w:rFonts w:eastAsiaTheme="minorHAnsi"/>
                <w:lang w:val="sr-Cyrl-RS"/>
              </w:rPr>
              <w:t>2.</w:t>
            </w:r>
          </w:p>
        </w:tc>
        <w:tc>
          <w:tcPr>
            <w:tcW w:w="3969" w:type="dxa"/>
          </w:tcPr>
          <w:p w:rsidR="00D67AB4" w:rsidRDefault="00D67AB4" w:rsidP="00BB2BA7">
            <w:pPr>
              <w:rPr>
                <w:lang w:val="sr-Cyrl-RS"/>
              </w:rPr>
            </w:pPr>
            <w:r>
              <w:rPr>
                <w:lang w:val="sr-Cyrl-RS"/>
              </w:rPr>
              <w:t>Набавка и уградња поттребног окова (по узорку – еуро оков) за исправан рад, штеловање, замена ручица и механизама за отварање и затварање.</w:t>
            </w:r>
          </w:p>
        </w:tc>
        <w:tc>
          <w:tcPr>
            <w:tcW w:w="1417" w:type="dxa"/>
          </w:tcPr>
          <w:p w:rsidR="00D67AB4" w:rsidRDefault="00D67AB4" w:rsidP="00750EF9">
            <w:pPr>
              <w:jc w:val="center"/>
              <w:rPr>
                <w:lang w:val="sr-Cyrl-RS"/>
              </w:rPr>
            </w:pPr>
            <w:r>
              <w:rPr>
                <w:lang w:val="sr-Cyrl-RS"/>
              </w:rPr>
              <w:t>ком</w:t>
            </w:r>
          </w:p>
        </w:tc>
        <w:tc>
          <w:tcPr>
            <w:tcW w:w="1560" w:type="dxa"/>
          </w:tcPr>
          <w:p w:rsidR="00D67AB4" w:rsidRDefault="00D67AB4" w:rsidP="00750EF9">
            <w:pPr>
              <w:jc w:val="center"/>
              <w:rPr>
                <w:lang w:val="sr-Cyrl-RS"/>
              </w:rPr>
            </w:pPr>
            <w:r>
              <w:rPr>
                <w:lang w:val="sr-Cyrl-RS"/>
              </w:rPr>
              <w:t>2</w:t>
            </w:r>
          </w:p>
        </w:tc>
        <w:tc>
          <w:tcPr>
            <w:tcW w:w="1417" w:type="dxa"/>
          </w:tcPr>
          <w:p w:rsidR="00D67AB4" w:rsidRDefault="00D67AB4" w:rsidP="003A7A52">
            <w:pPr>
              <w:rPr>
                <w:rFonts w:eastAsiaTheme="minorHAnsi"/>
                <w:lang w:val="sr-Cyrl-RS"/>
              </w:rPr>
            </w:pPr>
          </w:p>
        </w:tc>
        <w:tc>
          <w:tcPr>
            <w:tcW w:w="1701" w:type="dxa"/>
          </w:tcPr>
          <w:p w:rsidR="00D67AB4" w:rsidRPr="004B7C1B" w:rsidRDefault="00D67AB4" w:rsidP="003A7A52">
            <w:pPr>
              <w:rPr>
                <w:rFonts w:eastAsiaTheme="minorHAnsi"/>
                <w:lang w:val="sr-Latn-RS"/>
              </w:rPr>
            </w:pPr>
          </w:p>
        </w:tc>
      </w:tr>
      <w:tr w:rsidR="00D67AB4" w:rsidRPr="004B7C1B" w:rsidTr="00D67AB4">
        <w:tc>
          <w:tcPr>
            <w:tcW w:w="993" w:type="dxa"/>
          </w:tcPr>
          <w:p w:rsidR="00D67AB4" w:rsidRDefault="00D67AB4" w:rsidP="00BB2BA7">
            <w:pPr>
              <w:rPr>
                <w:rFonts w:eastAsiaTheme="minorHAnsi"/>
                <w:lang w:val="sr-Cyrl-RS"/>
              </w:rPr>
            </w:pPr>
            <w:r>
              <w:rPr>
                <w:rFonts w:eastAsiaTheme="minorHAnsi"/>
                <w:lang w:val="sr-Cyrl-RS"/>
              </w:rPr>
              <w:t>3.</w:t>
            </w:r>
          </w:p>
        </w:tc>
        <w:tc>
          <w:tcPr>
            <w:tcW w:w="3969" w:type="dxa"/>
          </w:tcPr>
          <w:p w:rsidR="00D67AB4" w:rsidRDefault="00DF3589" w:rsidP="00BB2BA7">
            <w:pPr>
              <w:rPr>
                <w:lang w:val="sr-Cyrl-RS"/>
              </w:rPr>
            </w:pPr>
            <w:r>
              <w:rPr>
                <w:lang w:val="sr-Cyrl-RS"/>
              </w:rPr>
              <w:t>Набавка и уградња кедер гума по узорку за столарију.</w:t>
            </w:r>
          </w:p>
        </w:tc>
        <w:tc>
          <w:tcPr>
            <w:tcW w:w="1417" w:type="dxa"/>
          </w:tcPr>
          <w:p w:rsidR="00D67AB4" w:rsidRDefault="00DF3589" w:rsidP="00750EF9">
            <w:pPr>
              <w:jc w:val="center"/>
              <w:rPr>
                <w:lang w:val="sr-Cyrl-RS"/>
              </w:rPr>
            </w:pPr>
            <w:r>
              <w:rPr>
                <w:lang w:val="sr-Cyrl-RS"/>
              </w:rPr>
              <w:t>м</w:t>
            </w:r>
          </w:p>
        </w:tc>
        <w:tc>
          <w:tcPr>
            <w:tcW w:w="1560" w:type="dxa"/>
          </w:tcPr>
          <w:p w:rsidR="00D67AB4" w:rsidRDefault="00DF3589" w:rsidP="00750EF9">
            <w:pPr>
              <w:jc w:val="center"/>
              <w:rPr>
                <w:lang w:val="sr-Cyrl-RS"/>
              </w:rPr>
            </w:pPr>
            <w:r>
              <w:rPr>
                <w:lang w:val="sr-Cyrl-RS"/>
              </w:rPr>
              <w:t>38</w:t>
            </w:r>
          </w:p>
        </w:tc>
        <w:tc>
          <w:tcPr>
            <w:tcW w:w="1417" w:type="dxa"/>
          </w:tcPr>
          <w:p w:rsidR="00D67AB4" w:rsidRDefault="00D67AB4" w:rsidP="003A7A52">
            <w:pPr>
              <w:rPr>
                <w:rFonts w:eastAsiaTheme="minorHAnsi"/>
                <w:lang w:val="sr-Cyrl-RS"/>
              </w:rPr>
            </w:pPr>
          </w:p>
        </w:tc>
        <w:tc>
          <w:tcPr>
            <w:tcW w:w="1701" w:type="dxa"/>
          </w:tcPr>
          <w:p w:rsidR="00D67AB4" w:rsidRPr="004B7C1B" w:rsidRDefault="00D67AB4" w:rsidP="003A7A52">
            <w:pPr>
              <w:rPr>
                <w:rFonts w:eastAsiaTheme="minorHAnsi"/>
                <w:lang w:val="sr-Latn-RS"/>
              </w:rPr>
            </w:pPr>
          </w:p>
        </w:tc>
      </w:tr>
      <w:tr w:rsidR="00D67AB4" w:rsidRPr="004B7C1B" w:rsidTr="00D67AB4">
        <w:tc>
          <w:tcPr>
            <w:tcW w:w="993" w:type="dxa"/>
          </w:tcPr>
          <w:p w:rsidR="00D67AB4" w:rsidRPr="004B7C1B" w:rsidRDefault="00D67AB4" w:rsidP="00BB2BA7">
            <w:pPr>
              <w:rPr>
                <w:rFonts w:eastAsiaTheme="minorHAnsi"/>
                <w:lang w:val="sr-Cyrl-RS"/>
              </w:rPr>
            </w:pPr>
          </w:p>
        </w:tc>
        <w:tc>
          <w:tcPr>
            <w:tcW w:w="3969" w:type="dxa"/>
          </w:tcPr>
          <w:p w:rsidR="00D67AB4" w:rsidRPr="00FC7ABF" w:rsidRDefault="00D67AB4" w:rsidP="00BB2BA7">
            <w:pPr>
              <w:jc w:val="center"/>
              <w:rPr>
                <w:b/>
                <w:lang w:val="sr-Cyrl-RS"/>
              </w:rPr>
            </w:pPr>
            <w:r>
              <w:rPr>
                <w:b/>
                <w:lang w:val="sr-Cyrl-RS"/>
              </w:rPr>
              <w:t>V Вртић ,,Свитац</w:t>
            </w:r>
            <w:r w:rsidRPr="00FC7ABF">
              <w:rPr>
                <w:b/>
                <w:lang w:val="sr-Cyrl-RS"/>
              </w:rPr>
              <w:t>''</w:t>
            </w:r>
          </w:p>
        </w:tc>
        <w:tc>
          <w:tcPr>
            <w:tcW w:w="1417" w:type="dxa"/>
          </w:tcPr>
          <w:p w:rsidR="00D67AB4" w:rsidRDefault="00D67AB4" w:rsidP="00750EF9">
            <w:pPr>
              <w:jc w:val="center"/>
              <w:rPr>
                <w:lang w:val="sr-Cyrl-RS"/>
              </w:rPr>
            </w:pPr>
          </w:p>
        </w:tc>
        <w:tc>
          <w:tcPr>
            <w:tcW w:w="1560" w:type="dxa"/>
          </w:tcPr>
          <w:p w:rsidR="00D67AB4" w:rsidRDefault="00D67AB4" w:rsidP="00750EF9">
            <w:pPr>
              <w:jc w:val="center"/>
              <w:rPr>
                <w:lang w:val="sr-Cyrl-RS"/>
              </w:rPr>
            </w:pPr>
          </w:p>
        </w:tc>
        <w:tc>
          <w:tcPr>
            <w:tcW w:w="1417" w:type="dxa"/>
          </w:tcPr>
          <w:p w:rsidR="00D67AB4" w:rsidRDefault="00D67AB4" w:rsidP="003A7A52">
            <w:pPr>
              <w:rPr>
                <w:rFonts w:eastAsiaTheme="minorHAnsi"/>
                <w:lang w:val="sr-Cyrl-RS"/>
              </w:rPr>
            </w:pPr>
          </w:p>
        </w:tc>
        <w:tc>
          <w:tcPr>
            <w:tcW w:w="1701" w:type="dxa"/>
          </w:tcPr>
          <w:p w:rsidR="00D67AB4" w:rsidRPr="004B7C1B" w:rsidRDefault="00D67AB4" w:rsidP="003A7A52">
            <w:pPr>
              <w:rPr>
                <w:rFonts w:eastAsiaTheme="minorHAnsi"/>
                <w:lang w:val="sr-Latn-RS"/>
              </w:rPr>
            </w:pPr>
          </w:p>
        </w:tc>
      </w:tr>
      <w:tr w:rsidR="00D67AB4" w:rsidRPr="004B7C1B" w:rsidTr="00D67AB4">
        <w:tc>
          <w:tcPr>
            <w:tcW w:w="993" w:type="dxa"/>
          </w:tcPr>
          <w:p w:rsidR="00D67AB4" w:rsidRPr="004B7C1B" w:rsidRDefault="00D67AB4" w:rsidP="00BB2BA7">
            <w:pPr>
              <w:rPr>
                <w:rFonts w:eastAsiaTheme="minorHAnsi"/>
                <w:lang w:val="sr-Cyrl-RS"/>
              </w:rPr>
            </w:pPr>
            <w:r w:rsidRPr="004B7C1B">
              <w:rPr>
                <w:rFonts w:eastAsiaTheme="minorHAnsi"/>
                <w:lang w:val="sr-Cyrl-RS"/>
              </w:rPr>
              <w:t>1.</w:t>
            </w:r>
          </w:p>
        </w:tc>
        <w:tc>
          <w:tcPr>
            <w:tcW w:w="3969" w:type="dxa"/>
          </w:tcPr>
          <w:p w:rsidR="00D67AB4" w:rsidRDefault="00D67AB4" w:rsidP="00BB2BA7">
            <w:pPr>
              <w:rPr>
                <w:lang w:val="sr-Latn-RS"/>
              </w:rPr>
            </w:pPr>
            <w:r>
              <w:rPr>
                <w:lang w:val="sr-Cyrl-RS"/>
              </w:rPr>
              <w:t>Кречење унутрашњих зидова радних соба у боји по избору Наручиоца. Набавка и транспорт  потребног материјала</w:t>
            </w:r>
          </w:p>
        </w:tc>
        <w:tc>
          <w:tcPr>
            <w:tcW w:w="1417" w:type="dxa"/>
          </w:tcPr>
          <w:p w:rsidR="00D67AB4" w:rsidRDefault="00D67AB4" w:rsidP="00750EF9">
            <w:pPr>
              <w:jc w:val="center"/>
              <w:rPr>
                <w:lang w:val="sr-Cyrl-RS"/>
              </w:rPr>
            </w:pPr>
            <w:r>
              <w:rPr>
                <w:lang w:val="sr-Cyrl-RS"/>
              </w:rPr>
              <w:t>м</w:t>
            </w:r>
            <w:r>
              <w:rPr>
                <w:vertAlign w:val="superscript"/>
                <w:lang w:val="sr-Cyrl-RS"/>
              </w:rPr>
              <w:t>2</w:t>
            </w:r>
          </w:p>
        </w:tc>
        <w:tc>
          <w:tcPr>
            <w:tcW w:w="1560" w:type="dxa"/>
          </w:tcPr>
          <w:p w:rsidR="00D67AB4" w:rsidRPr="00CD1716" w:rsidRDefault="00D67AB4" w:rsidP="00750EF9">
            <w:pPr>
              <w:jc w:val="center"/>
              <w:rPr>
                <w:vertAlign w:val="superscript"/>
                <w:lang w:val="sr-Cyrl-RS"/>
              </w:rPr>
            </w:pPr>
            <w:r>
              <w:rPr>
                <w:lang w:val="sr-Cyrl-RS"/>
              </w:rPr>
              <w:t>60</w:t>
            </w:r>
          </w:p>
        </w:tc>
        <w:tc>
          <w:tcPr>
            <w:tcW w:w="1417" w:type="dxa"/>
          </w:tcPr>
          <w:p w:rsidR="00D67AB4" w:rsidRDefault="00D67AB4" w:rsidP="003A7A52">
            <w:pPr>
              <w:rPr>
                <w:rFonts w:eastAsiaTheme="minorHAnsi"/>
                <w:lang w:val="sr-Cyrl-RS"/>
              </w:rPr>
            </w:pPr>
          </w:p>
        </w:tc>
        <w:tc>
          <w:tcPr>
            <w:tcW w:w="1701" w:type="dxa"/>
          </w:tcPr>
          <w:p w:rsidR="00D67AB4" w:rsidRPr="004B7C1B" w:rsidRDefault="00D67AB4" w:rsidP="003A7A52">
            <w:pPr>
              <w:rPr>
                <w:rFonts w:eastAsiaTheme="minorHAnsi"/>
                <w:lang w:val="sr-Latn-RS"/>
              </w:rPr>
            </w:pPr>
          </w:p>
        </w:tc>
      </w:tr>
      <w:tr w:rsidR="00750EF9" w:rsidRPr="004B7C1B" w:rsidTr="00D67AB4">
        <w:tc>
          <w:tcPr>
            <w:tcW w:w="993" w:type="dxa"/>
          </w:tcPr>
          <w:p w:rsidR="00750EF9" w:rsidRPr="004B7C1B" w:rsidRDefault="00750EF9" w:rsidP="00BB2BA7">
            <w:pPr>
              <w:rPr>
                <w:rFonts w:eastAsiaTheme="minorHAnsi"/>
                <w:lang w:val="sr-Cyrl-RS"/>
              </w:rPr>
            </w:pPr>
            <w:r>
              <w:rPr>
                <w:rFonts w:eastAsiaTheme="minorHAnsi"/>
                <w:lang w:val="sr-Cyrl-RS"/>
              </w:rPr>
              <w:t>2.</w:t>
            </w:r>
          </w:p>
        </w:tc>
        <w:tc>
          <w:tcPr>
            <w:tcW w:w="3969" w:type="dxa"/>
          </w:tcPr>
          <w:p w:rsidR="00750EF9" w:rsidRDefault="00750EF9" w:rsidP="006538A5">
            <w:pPr>
              <w:rPr>
                <w:lang w:val="sr-Cyrl-RS"/>
              </w:rPr>
            </w:pPr>
            <w:r>
              <w:rPr>
                <w:lang w:val="sr-Cyrl-RS"/>
              </w:rPr>
              <w:t>Набавка и уградња поттребног окова (по узорку – еуро оков) за исправан рад, штеловање, замена ручица и механизама за отварање и затварање.</w:t>
            </w:r>
          </w:p>
        </w:tc>
        <w:tc>
          <w:tcPr>
            <w:tcW w:w="1417" w:type="dxa"/>
          </w:tcPr>
          <w:p w:rsidR="00750EF9" w:rsidRDefault="00750EF9" w:rsidP="00750EF9">
            <w:pPr>
              <w:jc w:val="center"/>
              <w:rPr>
                <w:lang w:val="sr-Cyrl-RS"/>
              </w:rPr>
            </w:pPr>
            <w:r>
              <w:rPr>
                <w:lang w:val="sr-Cyrl-RS"/>
              </w:rPr>
              <w:t>ком</w:t>
            </w:r>
          </w:p>
        </w:tc>
        <w:tc>
          <w:tcPr>
            <w:tcW w:w="1560" w:type="dxa"/>
          </w:tcPr>
          <w:p w:rsidR="00750EF9" w:rsidRDefault="00750EF9" w:rsidP="00750EF9">
            <w:pPr>
              <w:jc w:val="center"/>
              <w:rPr>
                <w:lang w:val="sr-Cyrl-RS"/>
              </w:rPr>
            </w:pPr>
            <w:r>
              <w:rPr>
                <w:lang w:val="sr-Cyrl-RS"/>
              </w:rPr>
              <w:t>2</w:t>
            </w:r>
          </w:p>
        </w:tc>
        <w:tc>
          <w:tcPr>
            <w:tcW w:w="1417" w:type="dxa"/>
          </w:tcPr>
          <w:p w:rsidR="00750EF9" w:rsidRDefault="00750EF9" w:rsidP="003A7A52">
            <w:pPr>
              <w:rPr>
                <w:rFonts w:eastAsiaTheme="minorHAnsi"/>
                <w:lang w:val="sr-Cyrl-RS"/>
              </w:rPr>
            </w:pPr>
          </w:p>
        </w:tc>
        <w:tc>
          <w:tcPr>
            <w:tcW w:w="1701" w:type="dxa"/>
          </w:tcPr>
          <w:p w:rsidR="00750EF9" w:rsidRPr="004B7C1B" w:rsidRDefault="00750EF9" w:rsidP="003A7A52">
            <w:pPr>
              <w:rPr>
                <w:rFonts w:eastAsiaTheme="minorHAnsi"/>
                <w:lang w:val="sr-Latn-RS"/>
              </w:rPr>
            </w:pPr>
          </w:p>
        </w:tc>
      </w:tr>
      <w:tr w:rsidR="00750EF9" w:rsidRPr="004B7C1B" w:rsidTr="00D67AB4">
        <w:tc>
          <w:tcPr>
            <w:tcW w:w="993" w:type="dxa"/>
          </w:tcPr>
          <w:p w:rsidR="00750EF9" w:rsidRPr="004B7C1B" w:rsidRDefault="00750EF9" w:rsidP="00BB2BA7">
            <w:pPr>
              <w:rPr>
                <w:rFonts w:eastAsiaTheme="minorHAnsi"/>
                <w:lang w:val="sr-Cyrl-RS"/>
              </w:rPr>
            </w:pPr>
            <w:r>
              <w:rPr>
                <w:rFonts w:eastAsiaTheme="minorHAnsi"/>
                <w:lang w:val="sr-Cyrl-RS"/>
              </w:rPr>
              <w:t>3.</w:t>
            </w:r>
          </w:p>
        </w:tc>
        <w:tc>
          <w:tcPr>
            <w:tcW w:w="3969" w:type="dxa"/>
          </w:tcPr>
          <w:p w:rsidR="00750EF9" w:rsidRDefault="00750EF9" w:rsidP="006538A5">
            <w:pPr>
              <w:rPr>
                <w:lang w:val="sr-Cyrl-RS"/>
              </w:rPr>
            </w:pPr>
            <w:r>
              <w:rPr>
                <w:lang w:val="sr-Cyrl-RS"/>
              </w:rPr>
              <w:t>Набавка и уградња кедер гума по узорку за столарију.</w:t>
            </w:r>
          </w:p>
        </w:tc>
        <w:tc>
          <w:tcPr>
            <w:tcW w:w="1417" w:type="dxa"/>
          </w:tcPr>
          <w:p w:rsidR="00750EF9" w:rsidRDefault="00750EF9" w:rsidP="00750EF9">
            <w:pPr>
              <w:jc w:val="center"/>
              <w:rPr>
                <w:lang w:val="sr-Cyrl-RS"/>
              </w:rPr>
            </w:pPr>
            <w:r>
              <w:rPr>
                <w:lang w:val="sr-Cyrl-RS"/>
              </w:rPr>
              <w:t>м</w:t>
            </w:r>
          </w:p>
        </w:tc>
        <w:tc>
          <w:tcPr>
            <w:tcW w:w="1560" w:type="dxa"/>
          </w:tcPr>
          <w:p w:rsidR="00750EF9" w:rsidRDefault="00750EF9" w:rsidP="00750EF9">
            <w:pPr>
              <w:jc w:val="center"/>
              <w:rPr>
                <w:lang w:val="sr-Cyrl-RS"/>
              </w:rPr>
            </w:pPr>
            <w:r>
              <w:rPr>
                <w:lang w:val="sr-Cyrl-RS"/>
              </w:rPr>
              <w:t>48</w:t>
            </w:r>
          </w:p>
        </w:tc>
        <w:tc>
          <w:tcPr>
            <w:tcW w:w="1417" w:type="dxa"/>
          </w:tcPr>
          <w:p w:rsidR="00750EF9" w:rsidRDefault="00750EF9" w:rsidP="003A7A52">
            <w:pPr>
              <w:rPr>
                <w:rFonts w:eastAsiaTheme="minorHAnsi"/>
                <w:lang w:val="sr-Cyrl-RS"/>
              </w:rPr>
            </w:pPr>
          </w:p>
        </w:tc>
        <w:tc>
          <w:tcPr>
            <w:tcW w:w="1701" w:type="dxa"/>
          </w:tcPr>
          <w:p w:rsidR="00750EF9" w:rsidRPr="004B7C1B" w:rsidRDefault="00750EF9" w:rsidP="003A7A52">
            <w:pPr>
              <w:rPr>
                <w:rFonts w:eastAsiaTheme="minorHAnsi"/>
                <w:lang w:val="sr-Latn-RS"/>
              </w:rPr>
            </w:pPr>
          </w:p>
        </w:tc>
      </w:tr>
      <w:tr w:rsidR="00750EF9" w:rsidRPr="004B7C1B" w:rsidTr="00EC2AAE">
        <w:tc>
          <w:tcPr>
            <w:tcW w:w="7939" w:type="dxa"/>
            <w:gridSpan w:val="4"/>
          </w:tcPr>
          <w:p w:rsidR="00750EF9" w:rsidRDefault="00750EF9" w:rsidP="00750EF9">
            <w:pPr>
              <w:jc w:val="center"/>
              <w:rPr>
                <w:rFonts w:eastAsiaTheme="minorHAnsi"/>
                <w:b/>
                <w:lang w:val="sr-Cyrl-RS"/>
              </w:rPr>
            </w:pPr>
          </w:p>
          <w:p w:rsidR="00750EF9" w:rsidRPr="004B7C1B" w:rsidRDefault="00750EF9" w:rsidP="00750EF9">
            <w:pPr>
              <w:jc w:val="center"/>
              <w:rPr>
                <w:rFonts w:eastAsiaTheme="minorHAnsi"/>
                <w:b/>
                <w:lang w:val="sr-Cyrl-RS"/>
              </w:rPr>
            </w:pPr>
            <w:r w:rsidRPr="00CF56F6">
              <w:rPr>
                <w:rFonts w:eastAsiaTheme="minorHAnsi"/>
                <w:b/>
                <w:lang w:val="sr-Cyrl-RS"/>
              </w:rPr>
              <w:t xml:space="preserve">УКУПНО ЦЕНА ЗА </w:t>
            </w:r>
            <w:r w:rsidRPr="00CF56F6">
              <w:rPr>
                <w:rFonts w:eastAsiaTheme="minorHAnsi"/>
                <w:b/>
              </w:rPr>
              <w:t>I+II</w:t>
            </w:r>
            <w:r>
              <w:rPr>
                <w:rFonts w:eastAsiaTheme="minorHAnsi"/>
                <w:b/>
                <w:lang w:val="sr-Cyrl-RS"/>
              </w:rPr>
              <w:t xml:space="preserve">+III+IV+V </w:t>
            </w:r>
            <w:r w:rsidRPr="00CF56F6">
              <w:rPr>
                <w:rFonts w:eastAsiaTheme="minorHAnsi"/>
                <w:b/>
                <w:lang w:val="sr-Cyrl-RS"/>
              </w:rPr>
              <w:t>БЕЗ ПДВ-А</w:t>
            </w:r>
          </w:p>
        </w:tc>
        <w:tc>
          <w:tcPr>
            <w:tcW w:w="3118" w:type="dxa"/>
            <w:gridSpan w:val="2"/>
          </w:tcPr>
          <w:p w:rsidR="00750EF9" w:rsidRPr="004B7C1B" w:rsidRDefault="00750EF9" w:rsidP="003A7A52">
            <w:pPr>
              <w:rPr>
                <w:rFonts w:eastAsiaTheme="minorHAnsi"/>
                <w:lang w:val="sr-Latn-RS"/>
              </w:rPr>
            </w:pPr>
          </w:p>
        </w:tc>
      </w:tr>
      <w:tr w:rsidR="00750EF9" w:rsidRPr="004B7C1B" w:rsidTr="005B1F88">
        <w:tc>
          <w:tcPr>
            <w:tcW w:w="7939" w:type="dxa"/>
            <w:gridSpan w:val="4"/>
          </w:tcPr>
          <w:p w:rsidR="00750EF9" w:rsidRDefault="00750EF9" w:rsidP="00750EF9">
            <w:pPr>
              <w:jc w:val="center"/>
              <w:rPr>
                <w:rFonts w:eastAsiaTheme="minorHAnsi"/>
                <w:b/>
                <w:lang w:val="sr-Cyrl-RS"/>
              </w:rPr>
            </w:pPr>
          </w:p>
          <w:p w:rsidR="00750EF9" w:rsidRPr="004B7C1B" w:rsidRDefault="00750EF9" w:rsidP="00750EF9">
            <w:pPr>
              <w:jc w:val="center"/>
              <w:rPr>
                <w:rFonts w:eastAsiaTheme="minorHAnsi"/>
                <w:b/>
                <w:lang w:val="sr-Cyrl-RS"/>
              </w:rPr>
            </w:pPr>
            <w:r w:rsidRPr="00CF56F6">
              <w:rPr>
                <w:rFonts w:eastAsiaTheme="minorHAnsi"/>
                <w:b/>
                <w:lang w:val="sr-Cyrl-RS"/>
              </w:rPr>
              <w:t>ИЗНОС ПДВ-А</w:t>
            </w:r>
          </w:p>
        </w:tc>
        <w:tc>
          <w:tcPr>
            <w:tcW w:w="3118" w:type="dxa"/>
            <w:gridSpan w:val="2"/>
          </w:tcPr>
          <w:p w:rsidR="00750EF9" w:rsidRPr="004B7C1B" w:rsidRDefault="00750EF9" w:rsidP="003A7A52">
            <w:pPr>
              <w:rPr>
                <w:rFonts w:eastAsiaTheme="minorHAnsi"/>
                <w:lang w:val="sr-Latn-RS"/>
              </w:rPr>
            </w:pPr>
          </w:p>
        </w:tc>
      </w:tr>
      <w:tr w:rsidR="00750EF9" w:rsidRPr="004B7C1B" w:rsidTr="00A10B8B">
        <w:tc>
          <w:tcPr>
            <w:tcW w:w="7939" w:type="dxa"/>
            <w:gridSpan w:val="4"/>
          </w:tcPr>
          <w:p w:rsidR="00750EF9" w:rsidRDefault="00750EF9" w:rsidP="00750EF9">
            <w:pPr>
              <w:jc w:val="center"/>
              <w:rPr>
                <w:rFonts w:eastAsiaTheme="minorHAnsi"/>
                <w:b/>
                <w:lang w:val="sr-Cyrl-RS"/>
              </w:rPr>
            </w:pPr>
          </w:p>
          <w:p w:rsidR="00750EF9" w:rsidRPr="004B7C1B" w:rsidRDefault="00750EF9" w:rsidP="00750EF9">
            <w:pPr>
              <w:jc w:val="center"/>
              <w:rPr>
                <w:rFonts w:eastAsiaTheme="minorHAnsi"/>
                <w:b/>
                <w:lang w:val="sr-Cyrl-RS"/>
              </w:rPr>
            </w:pPr>
            <w:r w:rsidRPr="00CF56F6">
              <w:rPr>
                <w:rFonts w:eastAsiaTheme="minorHAnsi"/>
                <w:b/>
                <w:lang w:val="sr-Cyrl-RS"/>
              </w:rPr>
              <w:t xml:space="preserve">УКУПНО ЦЕНА ЗА ЗА </w:t>
            </w:r>
            <w:r w:rsidRPr="00CF56F6">
              <w:rPr>
                <w:rFonts w:eastAsiaTheme="minorHAnsi"/>
                <w:b/>
              </w:rPr>
              <w:t>I+II</w:t>
            </w:r>
            <w:r>
              <w:rPr>
                <w:rFonts w:eastAsiaTheme="minorHAnsi"/>
                <w:b/>
                <w:lang w:val="sr-Cyrl-RS"/>
              </w:rPr>
              <w:t xml:space="preserve">+III+IV+V </w:t>
            </w:r>
            <w:r w:rsidRPr="00CF56F6">
              <w:rPr>
                <w:rFonts w:eastAsiaTheme="minorHAnsi"/>
                <w:b/>
                <w:lang w:val="sr-Cyrl-RS"/>
              </w:rPr>
              <w:t>СА ПДВ-ОМ</w:t>
            </w:r>
          </w:p>
        </w:tc>
        <w:tc>
          <w:tcPr>
            <w:tcW w:w="3118" w:type="dxa"/>
            <w:gridSpan w:val="2"/>
          </w:tcPr>
          <w:p w:rsidR="00750EF9" w:rsidRPr="004B7C1B" w:rsidRDefault="00750EF9" w:rsidP="003A7A52">
            <w:pPr>
              <w:rPr>
                <w:rFonts w:eastAsiaTheme="minorHAnsi"/>
                <w:lang w:val="sr-Latn-RS"/>
              </w:rPr>
            </w:pPr>
          </w:p>
        </w:tc>
      </w:tr>
    </w:tbl>
    <w:p w:rsidR="000F5A86" w:rsidRDefault="000F5A86" w:rsidP="000F5A86">
      <w:pPr>
        <w:suppressAutoHyphens/>
        <w:ind w:left="-567"/>
        <w:jc w:val="both"/>
        <w:rPr>
          <w:rFonts w:eastAsia="Times New Roman"/>
          <w:sz w:val="28"/>
          <w:szCs w:val="28"/>
          <w:lang w:val="sr-Cyrl-RS"/>
        </w:rPr>
      </w:pPr>
    </w:p>
    <w:p w:rsidR="00750EF9" w:rsidRDefault="00750EF9" w:rsidP="000F5A86">
      <w:pPr>
        <w:suppressAutoHyphens/>
        <w:ind w:left="-567"/>
        <w:jc w:val="both"/>
        <w:rPr>
          <w:rFonts w:eastAsia="Times New Roman"/>
          <w:sz w:val="28"/>
          <w:szCs w:val="28"/>
          <w:lang w:val="sr-Cyrl-RS"/>
        </w:rPr>
      </w:pPr>
    </w:p>
    <w:p w:rsidR="00750EF9" w:rsidRDefault="00750EF9" w:rsidP="000F5A86">
      <w:pPr>
        <w:suppressAutoHyphens/>
        <w:ind w:left="-567"/>
        <w:jc w:val="both"/>
        <w:rPr>
          <w:rFonts w:eastAsia="Times New Roman"/>
          <w:sz w:val="28"/>
          <w:szCs w:val="28"/>
          <w:lang w:val="sr-Cyrl-RS"/>
        </w:rPr>
      </w:pPr>
    </w:p>
    <w:p w:rsidR="000F5A86" w:rsidRDefault="000F5A86" w:rsidP="000F5A86">
      <w:pPr>
        <w:suppressAutoHyphens/>
        <w:ind w:left="-567" w:right="288"/>
        <w:rPr>
          <w:rFonts w:eastAsia="Times New Roman"/>
          <w:lang w:val="sr-Cyrl-RS"/>
        </w:rPr>
      </w:pPr>
      <w:r>
        <w:rPr>
          <w:rFonts w:eastAsia="Times New Roman"/>
          <w:b/>
          <w:lang w:val="sr-Cyrl-RS"/>
        </w:rPr>
        <w:lastRenderedPageBreak/>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0F5A86" w:rsidRDefault="000F5A86" w:rsidP="000F5A86">
      <w:pPr>
        <w:suppressAutoHyphens/>
        <w:ind w:left="-567" w:right="288"/>
        <w:rPr>
          <w:rFonts w:eastAsia="Times New Roman"/>
          <w:lang w:val="sr-Cyrl-RS"/>
        </w:rPr>
      </w:pPr>
    </w:p>
    <w:p w:rsidR="000F5A86" w:rsidRDefault="000F5A86" w:rsidP="000F5A86">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____________</w:t>
      </w:r>
      <w:r w:rsidR="00750EF9">
        <w:rPr>
          <w:rFonts w:eastAsia="Times New Roman"/>
          <w:lang w:val="sr-Cyrl-RS"/>
        </w:rPr>
        <w:t xml:space="preserve">радних </w:t>
      </w:r>
      <w:r>
        <w:rPr>
          <w:rFonts w:eastAsia="Times New Roman"/>
          <w:lang w:val="sr-Cyrl-RS"/>
        </w:rPr>
        <w:t xml:space="preserve"> дана (не може бити дужи од</w:t>
      </w:r>
      <w:r w:rsidR="00295B97">
        <w:rPr>
          <w:rFonts w:eastAsia="Times New Roman"/>
          <w:lang w:val="sr-Cyrl-RS"/>
        </w:rPr>
        <w:t xml:space="preserve"> </w:t>
      </w:r>
      <w:r w:rsidR="00750EF9">
        <w:rPr>
          <w:rFonts w:eastAsia="Times New Roman"/>
          <w:lang w:val="sr-Cyrl-RS"/>
        </w:rPr>
        <w:t xml:space="preserve">5 радних </w:t>
      </w:r>
      <w:r>
        <w:rPr>
          <w:rFonts w:eastAsia="Times New Roman"/>
          <w:lang w:val="sr-Cyrl-RS"/>
        </w:rPr>
        <w:t xml:space="preserve"> дана) од дана закључења уговора.</w:t>
      </w:r>
    </w:p>
    <w:p w:rsidR="000F5A86" w:rsidRDefault="000F5A86" w:rsidP="000F5A86">
      <w:pPr>
        <w:suppressAutoHyphens/>
        <w:ind w:left="-567" w:right="288"/>
        <w:rPr>
          <w:rFonts w:eastAsia="Times New Roman"/>
          <w:lang w:val="sr-Cyrl-RS"/>
        </w:rPr>
      </w:pPr>
    </w:p>
    <w:p w:rsidR="000F5A86" w:rsidRDefault="000F5A86" w:rsidP="000F5A86">
      <w:pPr>
        <w:suppressAutoHyphens/>
        <w:ind w:left="-567" w:right="288"/>
        <w:jc w:val="both"/>
        <w:rPr>
          <w:rFonts w:eastAsia="Times New Roman"/>
          <w:b/>
          <w:lang w:val="sr-Cyrl-CS" w:eastAsia="ar-SA"/>
        </w:rPr>
      </w:pPr>
    </w:p>
    <w:p w:rsidR="000F5A86" w:rsidRDefault="000F5A86" w:rsidP="000F5A86">
      <w:pPr>
        <w:rPr>
          <w:lang w:val="sr-Cyrl-RS"/>
        </w:rPr>
      </w:pPr>
    </w:p>
    <w:p w:rsidR="000F5A86" w:rsidRDefault="000F5A86" w:rsidP="000F5A86">
      <w:pPr>
        <w:suppressAutoHyphens/>
        <w:rPr>
          <w:rFonts w:ascii="Arial" w:eastAsia="Times New Roman" w:hAnsi="Arial"/>
          <w:vanish/>
          <w:lang w:val="sr-Cyrl-RS" w:eastAsia="ar-SA"/>
        </w:rPr>
      </w:pPr>
    </w:p>
    <w:p w:rsidR="000F5A86" w:rsidRDefault="000F5A86" w:rsidP="000F5A86">
      <w:pPr>
        <w:rPr>
          <w:rFonts w:eastAsia="Times New Roman"/>
          <w:bCs/>
          <w:iCs/>
          <w:lang w:val="sr-Latn-CS"/>
        </w:rPr>
      </w:pPr>
      <w:r>
        <w:rPr>
          <w:rFonts w:eastAsia="Times New Roman"/>
          <w:bCs/>
          <w:iCs/>
          <w:lang w:val="sr-Cyrl-CS"/>
        </w:rPr>
        <w:t>У Нишу,   ____.____.202</w:t>
      </w:r>
      <w:r w:rsidR="00750EF9">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F5A86" w:rsidRDefault="000F5A86" w:rsidP="000F5A86">
      <w:pPr>
        <w:rPr>
          <w:rFonts w:eastAsia="Times New Roman"/>
          <w:bCs/>
          <w:iCs/>
          <w:lang w:val="sr-Latn-CS"/>
        </w:rPr>
      </w:pPr>
    </w:p>
    <w:p w:rsidR="000F5A86" w:rsidRDefault="000F5A86" w:rsidP="000F5A86">
      <w:pPr>
        <w:ind w:left="4950"/>
        <w:rPr>
          <w:rFonts w:eastAsia="Times New Roman"/>
          <w:bCs/>
          <w:iCs/>
        </w:rPr>
      </w:pPr>
    </w:p>
    <w:p w:rsidR="000F5A86" w:rsidRDefault="000F5A86" w:rsidP="000F5A8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F5A86" w:rsidRDefault="000F5A86" w:rsidP="000F5A8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750EF9" w:rsidRDefault="00750EF9" w:rsidP="000F5A86">
      <w:pPr>
        <w:rPr>
          <w:rFonts w:eastAsia="Times New Roman"/>
          <w:bCs/>
          <w:iCs/>
          <w:lang w:val="sr-Cyrl-CS"/>
        </w:rPr>
      </w:pPr>
    </w:p>
    <w:p w:rsidR="000F5A86" w:rsidRPr="004279CD" w:rsidRDefault="000F5A86" w:rsidP="000F5A86">
      <w:pPr>
        <w:autoSpaceDE w:val="0"/>
        <w:autoSpaceDN w:val="0"/>
        <w:adjustRightInd w:val="0"/>
        <w:spacing w:before="72" w:line="274" w:lineRule="exact"/>
        <w:ind w:firstLine="567"/>
        <w:jc w:val="both"/>
        <w:rPr>
          <w:rFonts w:eastAsia="Times New Roman"/>
          <w:lang w:val="sr-Cyrl-CS" w:eastAsia="sr-Cyrl-CS"/>
        </w:rPr>
      </w:pPr>
      <w:r w:rsidRPr="004279CD">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0F5A86" w:rsidRPr="004279CD" w:rsidRDefault="000F5A86" w:rsidP="000F5A86">
      <w:pPr>
        <w:autoSpaceDE w:val="0"/>
        <w:autoSpaceDN w:val="0"/>
        <w:adjustRightInd w:val="0"/>
        <w:spacing w:before="72" w:line="274" w:lineRule="exact"/>
        <w:ind w:firstLine="567"/>
        <w:jc w:val="both"/>
        <w:rPr>
          <w:rFonts w:eastAsia="Times New Roman"/>
          <w:b/>
          <w:lang w:eastAsia="ar-SA"/>
        </w:rPr>
      </w:pPr>
    </w:p>
    <w:p w:rsidR="000F5A86" w:rsidRDefault="000F5A86" w:rsidP="000F5A86">
      <w:pPr>
        <w:suppressAutoHyphens/>
        <w:ind w:right="-1"/>
        <w:jc w:val="center"/>
        <w:rPr>
          <w:rFonts w:eastAsia="Times New Roman"/>
          <w:b/>
          <w:lang w:val="sr-Cyrl-RS" w:eastAsia="ar-SA"/>
        </w:rPr>
      </w:pPr>
      <w:r>
        <w:rPr>
          <w:rFonts w:eastAsia="Times New Roman"/>
          <w:b/>
          <w:lang w:eastAsia="ar-SA"/>
        </w:rPr>
        <w:t>И З Ј А В У</w:t>
      </w:r>
    </w:p>
    <w:p w:rsidR="000F5A86" w:rsidRDefault="000F5A86" w:rsidP="000F5A86">
      <w:pPr>
        <w:suppressAutoHyphens/>
        <w:ind w:right="-1"/>
        <w:jc w:val="center"/>
        <w:rPr>
          <w:rFonts w:eastAsia="Times New Roman"/>
          <w:b/>
          <w:lang w:val="sr-Cyrl-RS" w:eastAsia="ar-SA"/>
        </w:rPr>
      </w:pPr>
    </w:p>
    <w:p w:rsidR="000F5A86" w:rsidRDefault="000F5A86" w:rsidP="000F5A86">
      <w:pPr>
        <w:autoSpaceDE w:val="0"/>
        <w:autoSpaceDN w:val="0"/>
        <w:adjustRightInd w:val="0"/>
        <w:spacing w:line="240" w:lineRule="exact"/>
        <w:jc w:val="both"/>
        <w:rPr>
          <w:rFonts w:eastAsia="Times New Roman"/>
          <w:lang w:eastAsia="ar-SA"/>
        </w:rPr>
      </w:pPr>
    </w:p>
    <w:p w:rsidR="000F5A86" w:rsidRDefault="000F5A86" w:rsidP="000F5A86">
      <w:pPr>
        <w:suppressAutoHyphens/>
        <w:jc w:val="both"/>
        <w:rPr>
          <w:rFonts w:eastAsia="Times New Roman" w:cs="Arial"/>
          <w:lang w:val="sr-Cyrl-CS" w:eastAsia="sr-Cyrl-C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Pr>
          <w:rFonts w:eastAsia="Times New Roman"/>
          <w:b/>
        </w:rPr>
        <w:t>број</w:t>
      </w:r>
      <w:r w:rsidR="004279CD">
        <w:rPr>
          <w:rFonts w:eastAsia="Times New Roman"/>
          <w:b/>
          <w:lang w:val="sr-Cyrl-CS" w:eastAsia="sr-Latn-CS"/>
        </w:rPr>
        <w:t xml:space="preserve"> </w:t>
      </w:r>
      <w:r w:rsidR="00750EF9">
        <w:rPr>
          <w:rFonts w:eastAsia="Times New Roman"/>
          <w:b/>
          <w:lang w:val="sr-Cyrl-CS" w:eastAsia="sr-Latn-CS"/>
        </w:rPr>
        <w:t>2.2.66</w:t>
      </w:r>
      <w:r w:rsidR="004279CD">
        <w:rPr>
          <w:rFonts w:eastAsia="Times New Roman"/>
          <w:b/>
          <w:lang w:val="sr-Cyrl-CS" w:eastAsia="sr-Latn-CS"/>
        </w:rPr>
        <w:t>. Молерско-фарбарски радови у вртићима</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0F5A86" w:rsidRDefault="000F5A86" w:rsidP="000F5A86">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0F5A86" w:rsidRDefault="000F5A86" w:rsidP="000F5A86">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0F5A86" w:rsidRDefault="000F5A86" w:rsidP="000F5A86">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0F5A86" w:rsidRDefault="000F5A86" w:rsidP="000F5A86">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F5A86" w:rsidRDefault="000F5A86" w:rsidP="000F5A86">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0F5A86" w:rsidRDefault="000F5A86" w:rsidP="000F5A86">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0F5A86" w:rsidRDefault="000F5A86" w:rsidP="000F5A86">
      <w:pPr>
        <w:tabs>
          <w:tab w:val="left" w:pos="-180"/>
        </w:tabs>
        <w:jc w:val="both"/>
        <w:rPr>
          <w:lang w:val="sr-Cyrl-RS"/>
        </w:rPr>
      </w:pPr>
    </w:p>
    <w:p w:rsidR="000F5A86" w:rsidRDefault="000F5A86" w:rsidP="000F5A86">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sidR="00750EF9">
        <w:rPr>
          <w:rFonts w:eastAsia="Times New Roman"/>
          <w:b/>
          <w:lang w:val="sr-Cyrl-CS" w:eastAsia="sr-Latn-CS"/>
        </w:rPr>
        <w:t>2.2.66</w:t>
      </w:r>
      <w:r w:rsidR="004279CD">
        <w:rPr>
          <w:rFonts w:eastAsia="Times New Roman"/>
          <w:b/>
          <w:lang w:val="sr-Cyrl-CS" w:eastAsia="sr-Latn-CS"/>
        </w:rPr>
        <w:t>. Молер</w:t>
      </w:r>
      <w:r w:rsidR="00750EF9">
        <w:rPr>
          <w:rFonts w:eastAsia="Times New Roman"/>
          <w:b/>
          <w:lang w:val="sr-Cyrl-CS" w:eastAsia="sr-Latn-CS"/>
        </w:rPr>
        <w:t>ско-фарбарски радови у вртићима</w:t>
      </w:r>
      <w:r>
        <w:rPr>
          <w:rFonts w:eastAsia="Times New Roman"/>
          <w:b/>
          <w:lang w:val="sr-Cyrl-RS" w:eastAsia="sr-Latn-CS"/>
        </w:rPr>
        <w:t>,</w:t>
      </w:r>
      <w:r w:rsidR="00750EF9">
        <w:rPr>
          <w:rFonts w:eastAsia="Times New Roman"/>
          <w:b/>
          <w:lang w:val="sr-Cyrl-RS" w:eastAsia="sr-Latn-CS"/>
        </w:rPr>
        <w:t xml:space="preserve"> </w:t>
      </w:r>
      <w:bookmarkStart w:id="0" w:name="_GoBack"/>
      <w:bookmarkEnd w:id="0"/>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0F5A86" w:rsidRDefault="000F5A86" w:rsidP="000F5A86">
      <w:pPr>
        <w:suppressAutoHyphens/>
        <w:jc w:val="both"/>
        <w:rPr>
          <w:rFonts w:eastAsia="Times New Roman"/>
          <w:lang w:val="sr-Cyrl-RS"/>
        </w:rPr>
      </w:pPr>
    </w:p>
    <w:p w:rsidR="000F5A86" w:rsidRDefault="000F5A86" w:rsidP="000F5A86">
      <w:pPr>
        <w:suppressAutoHyphens/>
        <w:jc w:val="both"/>
        <w:rPr>
          <w:rFonts w:eastAsia="Times New Roman"/>
          <w:lang w:val="sr-Cyrl-RS"/>
        </w:rPr>
      </w:pPr>
    </w:p>
    <w:p w:rsidR="000F5A86" w:rsidRDefault="000F5A86" w:rsidP="000F5A86">
      <w:pPr>
        <w:suppressAutoHyphens/>
        <w:jc w:val="both"/>
        <w:rPr>
          <w:rFonts w:eastAsia="Times New Roman"/>
          <w:lang w:val="sr-Cyrl-RS"/>
        </w:rPr>
      </w:pPr>
    </w:p>
    <w:p w:rsidR="000F5A86" w:rsidRDefault="000F5A86" w:rsidP="000F5A86">
      <w:pPr>
        <w:rPr>
          <w:rFonts w:eastAsia="Times New Roman"/>
          <w:bCs/>
          <w:iCs/>
          <w:lang w:val="sr-Latn-CS"/>
        </w:rPr>
      </w:pPr>
      <w:r>
        <w:rPr>
          <w:rFonts w:eastAsia="Times New Roman"/>
          <w:bCs/>
          <w:iCs/>
          <w:lang w:val="sr-Cyrl-CS"/>
        </w:rPr>
        <w:t>У Нишу,   ____.____.202</w:t>
      </w:r>
      <w:r w:rsidR="00750EF9">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F5A86" w:rsidRDefault="000F5A86" w:rsidP="000F5A86">
      <w:pPr>
        <w:rPr>
          <w:rFonts w:eastAsia="Times New Roman"/>
          <w:bCs/>
          <w:iCs/>
          <w:lang w:val="sr-Latn-CS"/>
        </w:rPr>
      </w:pPr>
    </w:p>
    <w:p w:rsidR="000F5A86" w:rsidRDefault="000F5A86" w:rsidP="000F5A86">
      <w:pPr>
        <w:ind w:left="4950"/>
        <w:rPr>
          <w:rFonts w:eastAsia="Times New Roman"/>
          <w:bCs/>
          <w:iCs/>
        </w:rPr>
      </w:pPr>
    </w:p>
    <w:p w:rsidR="000F5A86" w:rsidRDefault="000F5A86" w:rsidP="000F5A8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F5A86" w:rsidRDefault="000F5A86" w:rsidP="000F5A8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 w:rsidR="000F5A86" w:rsidRDefault="000F5A86" w:rsidP="000F5A86"/>
    <w:p w:rsidR="000F5A86" w:rsidRDefault="000F5A86" w:rsidP="000F5A86"/>
    <w:p w:rsidR="000F5A86" w:rsidRDefault="000F5A86" w:rsidP="000F5A86"/>
    <w:sectPr w:rsidR="000F5A86" w:rsidSect="00CD1716">
      <w:pgSz w:w="12240" w:h="15840"/>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86"/>
    <w:rsid w:val="00081E7D"/>
    <w:rsid w:val="000F5A86"/>
    <w:rsid w:val="00295B97"/>
    <w:rsid w:val="004279CD"/>
    <w:rsid w:val="006B2ADB"/>
    <w:rsid w:val="00750EF9"/>
    <w:rsid w:val="008D199C"/>
    <w:rsid w:val="009F4735"/>
    <w:rsid w:val="00BF1DB3"/>
    <w:rsid w:val="00CD1716"/>
    <w:rsid w:val="00D67AB4"/>
    <w:rsid w:val="00DF3589"/>
    <w:rsid w:val="00FC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A8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A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A8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A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2022-08-15T17:46:00Z</dcterms:created>
  <dcterms:modified xsi:type="dcterms:W3CDTF">2023-09-07T09:23:00Z</dcterms:modified>
</cp:coreProperties>
</file>