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noProof/>
        </w:rPr>
        <w:drawing>
          <wp:anchor distT="0" distB="0" distL="114300" distR="114300" simplePos="0" relativeHeight="251659264" behindDoc="1" locked="0" layoutInCell="1" allowOverlap="1">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anchor>
        </w:drawing>
      </w:r>
    </w:p>
    <w:p w:rsidR="007B036F" w:rsidRDefault="007B036F" w:rsidP="007B036F">
      <w:pPr>
        <w:ind w:left="360"/>
        <w:jc w:val="center"/>
        <w:rPr>
          <w:rFonts w:eastAsia="Times New Roman"/>
          <w:b/>
          <w:lang w:eastAsia="sr-Latn-CS"/>
        </w:rPr>
      </w:pPr>
    </w:p>
    <w:p w:rsidR="007B036F" w:rsidRDefault="007B036F" w:rsidP="007B036F">
      <w:pPr>
        <w:jc w:val="both"/>
        <w:rPr>
          <w:b/>
        </w:rPr>
      </w:pPr>
    </w:p>
    <w:p w:rsidR="007B036F" w:rsidRDefault="007B036F" w:rsidP="007B036F">
      <w:pPr>
        <w:jc w:val="both"/>
        <w:rPr>
          <w:b/>
        </w:rPr>
      </w:pPr>
    </w:p>
    <w:p w:rsidR="007B036F" w:rsidRDefault="007B036F" w:rsidP="007B036F">
      <w:pPr>
        <w:jc w:val="both"/>
        <w:rPr>
          <w:b/>
        </w:rPr>
      </w:pPr>
    </w:p>
    <w:p w:rsidR="007B036F" w:rsidRDefault="007B036F" w:rsidP="007B036F">
      <w:pPr>
        <w:jc w:val="both"/>
        <w:rPr>
          <w:b/>
        </w:rPr>
      </w:pPr>
    </w:p>
    <w:p w:rsidR="007B036F" w:rsidRDefault="007B036F" w:rsidP="007B036F">
      <w:pPr>
        <w:jc w:val="both"/>
        <w:rPr>
          <w:b/>
        </w:rPr>
      </w:pPr>
    </w:p>
    <w:p w:rsidR="007B036F" w:rsidRDefault="007B036F" w:rsidP="007B036F">
      <w:pPr>
        <w:jc w:val="both"/>
        <w:rPr>
          <w:b/>
        </w:rPr>
      </w:pPr>
    </w:p>
    <w:p w:rsidR="007B036F" w:rsidRDefault="007B036F" w:rsidP="007B036F">
      <w:pPr>
        <w:jc w:val="both"/>
        <w:rPr>
          <w:b/>
        </w:rPr>
      </w:pPr>
    </w:p>
    <w:p w:rsidR="007B036F" w:rsidRDefault="007B036F" w:rsidP="007B036F">
      <w:pPr>
        <w:jc w:val="both"/>
        <w:rPr>
          <w:b/>
        </w:rPr>
      </w:pPr>
    </w:p>
    <w:p w:rsidR="007B036F" w:rsidRDefault="007B036F" w:rsidP="007B036F">
      <w:pPr>
        <w:jc w:val="both"/>
        <w:rPr>
          <w:b/>
        </w:rPr>
      </w:pPr>
    </w:p>
    <w:p w:rsidR="007B036F" w:rsidRDefault="007B036F" w:rsidP="007B036F">
      <w:pPr>
        <w:tabs>
          <w:tab w:val="left" w:pos="2250"/>
        </w:tabs>
        <w:suppressAutoHyphens/>
        <w:ind w:left="1080"/>
        <w:rPr>
          <w:rFonts w:eastAsia="Times New Roman"/>
          <w:sz w:val="20"/>
          <w:szCs w:val="20"/>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center"/>
        <w:rPr>
          <w:rFonts w:eastAsia="Times New Roman"/>
        </w:rPr>
      </w:pPr>
    </w:p>
    <w:p w:rsidR="007B036F" w:rsidRPr="001A59B7" w:rsidRDefault="007B036F" w:rsidP="00506566">
      <w:pPr>
        <w:suppressAutoHyphens/>
        <w:ind w:left="-567"/>
        <w:jc w:val="center"/>
        <w:rPr>
          <w:rFonts w:eastAsia="Times New Roman"/>
          <w:lang w:val="sr-Cyrl-RS"/>
        </w:rPr>
      </w:pPr>
      <w:r>
        <w:rPr>
          <w:rFonts w:eastAsia="Times New Roman"/>
          <w:b/>
          <w:sz w:val="44"/>
          <w:szCs w:val="32"/>
        </w:rPr>
        <w:t>КОНКУРСНА ДОКУМЕНТАЦИЈА ЗА НАБАВКУ УСЛУГА БР.</w:t>
      </w:r>
      <w:r w:rsidR="005335D6">
        <w:rPr>
          <w:rFonts w:eastAsia="Times New Roman"/>
          <w:b/>
          <w:sz w:val="44"/>
          <w:szCs w:val="32"/>
        </w:rPr>
        <w:t>2.2.</w:t>
      </w:r>
      <w:r w:rsidR="001A59B7">
        <w:rPr>
          <w:rFonts w:eastAsia="Times New Roman"/>
          <w:b/>
          <w:sz w:val="44"/>
          <w:szCs w:val="32"/>
          <w:lang w:val="sr-Cyrl-RS"/>
        </w:rPr>
        <w:t>109</w:t>
      </w:r>
      <w:r>
        <w:rPr>
          <w:rFonts w:eastAsia="Times New Roman"/>
          <w:b/>
          <w:sz w:val="44"/>
          <w:szCs w:val="32"/>
        </w:rPr>
        <w:t xml:space="preserve">. </w:t>
      </w:r>
      <w:r w:rsidR="001A59B7">
        <w:rPr>
          <w:rFonts w:eastAsia="Times New Roman"/>
          <w:b/>
          <w:sz w:val="44"/>
          <w:szCs w:val="32"/>
          <w:lang w:val="sr-Cyrl-RS"/>
        </w:rPr>
        <w:t>ИЗРАДА ПРОЈЕКТА ЗА САНАЦИЈУ ЦЕНТРАЛНОГ ГРЕЈАЊА У ВРТИЋУ ,,СУНЦЕ''</w:t>
      </w: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center"/>
        <w:rPr>
          <w:rFonts w:eastAsia="Times New Roman"/>
          <w:b/>
        </w:rPr>
      </w:pPr>
    </w:p>
    <w:p w:rsidR="007B036F" w:rsidRDefault="007B036F" w:rsidP="007B036F">
      <w:pPr>
        <w:tabs>
          <w:tab w:val="left" w:pos="3645"/>
        </w:tabs>
        <w:suppressAutoHyphens/>
        <w:ind w:left="-567"/>
        <w:jc w:val="center"/>
        <w:rPr>
          <w:rFonts w:eastAsia="Times New Roman"/>
          <w:b/>
        </w:rPr>
      </w:pPr>
    </w:p>
    <w:p w:rsidR="007B036F" w:rsidRDefault="007B036F" w:rsidP="007B036F">
      <w:pPr>
        <w:tabs>
          <w:tab w:val="left" w:pos="3645"/>
        </w:tabs>
        <w:suppressAutoHyphens/>
        <w:ind w:left="-567"/>
        <w:jc w:val="center"/>
        <w:rPr>
          <w:rFonts w:eastAsia="Times New Roman"/>
          <w:b/>
        </w:rPr>
      </w:pPr>
    </w:p>
    <w:p w:rsidR="007B036F" w:rsidRDefault="007B036F" w:rsidP="007B036F">
      <w:pPr>
        <w:tabs>
          <w:tab w:val="left" w:pos="3645"/>
        </w:tabs>
        <w:suppressAutoHyphens/>
        <w:ind w:left="-567"/>
        <w:jc w:val="center"/>
        <w:rPr>
          <w:rFonts w:eastAsia="Times New Roman"/>
          <w:b/>
        </w:rPr>
      </w:pPr>
    </w:p>
    <w:p w:rsidR="007B036F" w:rsidRDefault="007B036F" w:rsidP="007B036F">
      <w:pPr>
        <w:tabs>
          <w:tab w:val="left" w:pos="3645"/>
        </w:tabs>
        <w:suppressAutoHyphens/>
        <w:ind w:left="-567"/>
        <w:jc w:val="center"/>
        <w:rPr>
          <w:rFonts w:eastAsia="Times New Roman"/>
          <w:b/>
        </w:rPr>
      </w:pPr>
    </w:p>
    <w:p w:rsidR="007B036F" w:rsidRDefault="007B036F" w:rsidP="007B036F">
      <w:pPr>
        <w:tabs>
          <w:tab w:val="left" w:pos="3645"/>
        </w:tabs>
        <w:suppressAutoHyphens/>
        <w:ind w:left="-567"/>
        <w:jc w:val="center"/>
        <w:rPr>
          <w:rFonts w:eastAsia="Times New Roman"/>
          <w:b/>
        </w:rPr>
      </w:pPr>
    </w:p>
    <w:p w:rsidR="007B036F" w:rsidRDefault="007B036F" w:rsidP="007B036F">
      <w:pPr>
        <w:tabs>
          <w:tab w:val="left" w:pos="3645"/>
        </w:tabs>
        <w:suppressAutoHyphens/>
        <w:ind w:left="-567"/>
        <w:jc w:val="center"/>
        <w:rPr>
          <w:rFonts w:eastAsia="Times New Roman"/>
          <w:b/>
        </w:rPr>
      </w:pPr>
    </w:p>
    <w:p w:rsidR="007B036F" w:rsidRDefault="007B036F" w:rsidP="007B036F">
      <w:pPr>
        <w:tabs>
          <w:tab w:val="left" w:pos="3645"/>
        </w:tabs>
        <w:suppressAutoHyphens/>
        <w:ind w:left="-567"/>
        <w:jc w:val="center"/>
        <w:rPr>
          <w:rFonts w:eastAsia="Times New Roman"/>
          <w:b/>
        </w:rPr>
      </w:pPr>
    </w:p>
    <w:p w:rsidR="00506566" w:rsidRDefault="00506566" w:rsidP="007B036F">
      <w:pPr>
        <w:tabs>
          <w:tab w:val="left" w:pos="3645"/>
        </w:tabs>
        <w:suppressAutoHyphens/>
        <w:ind w:left="-567"/>
        <w:jc w:val="center"/>
        <w:rPr>
          <w:rFonts w:eastAsia="Times New Roman"/>
          <w:b/>
        </w:rPr>
      </w:pPr>
    </w:p>
    <w:p w:rsidR="007B036F" w:rsidRPr="00067039" w:rsidRDefault="007B036F" w:rsidP="007B036F">
      <w:pPr>
        <w:tabs>
          <w:tab w:val="left" w:pos="3645"/>
        </w:tabs>
        <w:suppressAutoHyphens/>
        <w:ind w:left="-567"/>
        <w:jc w:val="center"/>
        <w:rPr>
          <w:rFonts w:eastAsia="Times New Roman" w:cs="Arial"/>
          <w:b/>
          <w:lang w:eastAsia="sr-Cyrl-CS"/>
        </w:rPr>
      </w:pPr>
      <w:r>
        <w:rPr>
          <w:rFonts w:eastAsia="Times New Roman"/>
          <w:b/>
        </w:rPr>
        <w:t xml:space="preserve">ОБРАЗАЦ ПОНУДЕ ЗА НАВАКУ </w:t>
      </w:r>
      <w:r w:rsidR="005E4C8F">
        <w:rPr>
          <w:rFonts w:eastAsia="Times New Roman"/>
          <w:b/>
        </w:rPr>
        <w:t>УСЛУГА</w:t>
      </w:r>
      <w:r>
        <w:rPr>
          <w:rFonts w:eastAsia="Times New Roman"/>
          <w:b/>
        </w:rPr>
        <w:t xml:space="preserve"> БР.</w:t>
      </w:r>
      <w:r w:rsidR="005335D6">
        <w:rPr>
          <w:rFonts w:eastAsia="Times New Roman"/>
          <w:b/>
          <w:lang w:eastAsia="sr-Latn-CS"/>
        </w:rPr>
        <w:t>2.2.</w:t>
      </w:r>
      <w:r w:rsidR="001A59B7">
        <w:rPr>
          <w:rFonts w:eastAsia="Times New Roman"/>
          <w:b/>
          <w:lang w:val="sr-Cyrl-RS" w:eastAsia="sr-Latn-CS"/>
        </w:rPr>
        <w:t>109</w:t>
      </w:r>
      <w:r w:rsidRPr="009209F0">
        <w:rPr>
          <w:rFonts w:eastAsia="Times New Roman"/>
          <w:b/>
          <w:lang w:val="sr-Cyrl-CS" w:eastAsia="sr-Latn-CS"/>
        </w:rPr>
        <w:t xml:space="preserve">. </w:t>
      </w:r>
      <w:r w:rsidR="001A59B7">
        <w:rPr>
          <w:rFonts w:eastAsia="Times New Roman"/>
          <w:b/>
          <w:lang w:val="sr-Cyrl-CS" w:eastAsia="sr-Latn-CS"/>
        </w:rPr>
        <w:t>ИЗРАДА ПРОЈЕКТА ЗА САНАЦИЈУ ЦЕНТРАЛНОГ ГРЕЈАЊА У ВРТИЋУ ,,СУНЦЕ''</w:t>
      </w:r>
      <w:r w:rsidR="008B60B4">
        <w:rPr>
          <w:rFonts w:eastAsia="Times New Roman"/>
          <w:b/>
          <w:lang w:val="sr-Cyrl-CS" w:eastAsia="sr-Latn-CS"/>
        </w:rPr>
        <w:t xml:space="preserve"> </w:t>
      </w:r>
    </w:p>
    <w:p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bl>
    <w:p w:rsidR="00D75F50" w:rsidRDefault="00D75F50" w:rsidP="007B036F">
      <w:pPr>
        <w:suppressAutoHyphens/>
        <w:ind w:right="-1"/>
        <w:jc w:val="center"/>
        <w:rPr>
          <w:rFonts w:eastAsia="Times New Roman"/>
          <w:b/>
          <w:lang w:eastAsia="ar-SA"/>
        </w:rPr>
      </w:pPr>
    </w:p>
    <w:p w:rsidR="007B036F" w:rsidRDefault="007B036F" w:rsidP="007B036F">
      <w:pPr>
        <w:suppressAutoHyphens/>
        <w:ind w:right="-1"/>
        <w:jc w:val="center"/>
        <w:rPr>
          <w:rFonts w:eastAsia="Times New Roman"/>
          <w:b/>
          <w:lang w:eastAsia="ar-SA"/>
        </w:rPr>
      </w:pPr>
      <w:r>
        <w:rPr>
          <w:rFonts w:eastAsia="Times New Roman"/>
          <w:b/>
          <w:lang w:eastAsia="ar-SA"/>
        </w:rPr>
        <w:t>ТЕХНИЧКА СПЕЦИФИКАЦИЈА</w:t>
      </w:r>
    </w:p>
    <w:p w:rsidR="00D75F50" w:rsidRDefault="00D75F50" w:rsidP="007B036F">
      <w:pPr>
        <w:suppressAutoHyphens/>
        <w:ind w:right="-1"/>
        <w:jc w:val="center"/>
        <w:rPr>
          <w:rFonts w:eastAsia="Times New Roman"/>
          <w:b/>
          <w:lang w:eastAsia="ar-SA"/>
        </w:rPr>
      </w:pPr>
    </w:p>
    <w:tbl>
      <w:tblPr>
        <w:tblStyle w:val="TableGrid"/>
        <w:tblW w:w="9747" w:type="dxa"/>
        <w:tblLook w:val="04A0" w:firstRow="1" w:lastRow="0" w:firstColumn="1" w:lastColumn="0" w:noHBand="0" w:noVBand="1"/>
      </w:tblPr>
      <w:tblGrid>
        <w:gridCol w:w="659"/>
        <w:gridCol w:w="5080"/>
        <w:gridCol w:w="1315"/>
        <w:gridCol w:w="1276"/>
        <w:gridCol w:w="1417"/>
      </w:tblGrid>
      <w:tr w:rsidR="001A59B7" w:rsidTr="001A59B7">
        <w:tc>
          <w:tcPr>
            <w:tcW w:w="659" w:type="dxa"/>
          </w:tcPr>
          <w:p w:rsidR="001A59B7" w:rsidRPr="007B036F" w:rsidRDefault="001A59B7" w:rsidP="007B036F">
            <w:pPr>
              <w:rPr>
                <w:b/>
                <w:lang w:val="sr-Latn-CS"/>
              </w:rPr>
            </w:pPr>
            <w:r w:rsidRPr="007B036F">
              <w:rPr>
                <w:b/>
                <w:lang w:val="sr-Latn-CS"/>
              </w:rPr>
              <w:t>Рб.</w:t>
            </w:r>
          </w:p>
        </w:tc>
        <w:tc>
          <w:tcPr>
            <w:tcW w:w="5080" w:type="dxa"/>
          </w:tcPr>
          <w:p w:rsidR="001A59B7" w:rsidRPr="001A59B7" w:rsidRDefault="001A59B7" w:rsidP="00630DA7">
            <w:pPr>
              <w:jc w:val="center"/>
              <w:rPr>
                <w:b/>
                <w:lang w:val="sr-Cyrl-RS"/>
              </w:rPr>
            </w:pPr>
            <w:r>
              <w:rPr>
                <w:b/>
                <w:lang w:val="sr-Cyrl-RS"/>
              </w:rPr>
              <w:t>Опис услуге</w:t>
            </w:r>
          </w:p>
        </w:tc>
        <w:tc>
          <w:tcPr>
            <w:tcW w:w="1315" w:type="dxa"/>
          </w:tcPr>
          <w:p w:rsidR="001A59B7" w:rsidRPr="005335D6" w:rsidRDefault="001A59B7" w:rsidP="007B036F">
            <w:pPr>
              <w:jc w:val="center"/>
              <w:rPr>
                <w:b/>
                <w:lang w:val="sr-Cyrl-RS"/>
              </w:rPr>
            </w:pPr>
            <w:r>
              <w:rPr>
                <w:b/>
                <w:lang w:val="sr-Cyrl-RS"/>
              </w:rPr>
              <w:t>Количина</w:t>
            </w:r>
          </w:p>
        </w:tc>
        <w:tc>
          <w:tcPr>
            <w:tcW w:w="1276" w:type="dxa"/>
          </w:tcPr>
          <w:p w:rsidR="001A59B7" w:rsidRPr="007B036F" w:rsidRDefault="001A59B7" w:rsidP="007B036F">
            <w:pPr>
              <w:jc w:val="center"/>
              <w:rPr>
                <w:b/>
                <w:lang w:val="sr-Latn-CS"/>
              </w:rPr>
            </w:pPr>
            <w:r w:rsidRPr="007B036F">
              <w:rPr>
                <w:b/>
                <w:lang w:val="sr-Latn-CS"/>
              </w:rPr>
              <w:t xml:space="preserve"> Јед.цена бeз ПДВ</w:t>
            </w:r>
          </w:p>
        </w:tc>
        <w:tc>
          <w:tcPr>
            <w:tcW w:w="1417" w:type="dxa"/>
          </w:tcPr>
          <w:p w:rsidR="001A59B7" w:rsidRPr="007B036F" w:rsidRDefault="001A59B7" w:rsidP="007B036F">
            <w:pPr>
              <w:jc w:val="center"/>
              <w:rPr>
                <w:b/>
                <w:lang w:val="sr-Latn-CS"/>
              </w:rPr>
            </w:pPr>
            <w:r w:rsidRPr="007B036F">
              <w:rPr>
                <w:b/>
                <w:lang w:val="sr-Latn-CS"/>
              </w:rPr>
              <w:t>Укупнo без пдв</w:t>
            </w:r>
          </w:p>
        </w:tc>
      </w:tr>
      <w:tr w:rsidR="001A59B7" w:rsidTr="001A59B7">
        <w:tc>
          <w:tcPr>
            <w:tcW w:w="659" w:type="dxa"/>
          </w:tcPr>
          <w:p w:rsidR="001A59B7" w:rsidRPr="007B036F" w:rsidRDefault="001A59B7" w:rsidP="00521F60">
            <w:pPr>
              <w:rPr>
                <w:lang w:val="sr-Latn-CS"/>
              </w:rPr>
            </w:pPr>
            <w:r>
              <w:t>1</w:t>
            </w:r>
            <w:r w:rsidRPr="007B036F">
              <w:rPr>
                <w:lang w:val="sr-Latn-CS"/>
              </w:rPr>
              <w:t>.</w:t>
            </w:r>
          </w:p>
        </w:tc>
        <w:tc>
          <w:tcPr>
            <w:tcW w:w="5080" w:type="dxa"/>
          </w:tcPr>
          <w:p w:rsidR="001A59B7" w:rsidRDefault="001A59B7" w:rsidP="001A59B7">
            <w:pPr>
              <w:jc w:val="both"/>
              <w:rPr>
                <w:lang w:val="sr-Cyrl-RS"/>
              </w:rPr>
            </w:pPr>
            <w:r>
              <w:rPr>
                <w:lang w:val="sr-Cyrl-RS"/>
              </w:rPr>
              <w:t xml:space="preserve">Објекат: вртић ,,Сунце'', ул. Бул.12 фебруар </w:t>
            </w:r>
          </w:p>
          <w:p w:rsidR="001A59B7" w:rsidRDefault="001A59B7" w:rsidP="001A59B7">
            <w:pPr>
              <w:jc w:val="both"/>
              <w:rPr>
                <w:lang w:val="sr-Cyrl-RS"/>
              </w:rPr>
            </w:pPr>
            <w:r>
              <w:rPr>
                <w:lang w:val="sr-Cyrl-RS"/>
              </w:rPr>
              <w:t>Врста техничке документације: ПЗИ – пројекат за извођење;</w:t>
            </w:r>
          </w:p>
          <w:p w:rsidR="001A59B7" w:rsidRDefault="001A59B7" w:rsidP="001A59B7">
            <w:pPr>
              <w:jc w:val="both"/>
              <w:rPr>
                <w:lang w:val="sr-Cyrl-RS"/>
              </w:rPr>
            </w:pPr>
            <w:r>
              <w:rPr>
                <w:lang w:val="sr-Cyrl-RS"/>
              </w:rPr>
              <w:t>- Реконструкција машинских инсталација грејања и хлађења;</w:t>
            </w:r>
          </w:p>
          <w:p w:rsidR="001A59B7" w:rsidRDefault="001A59B7" w:rsidP="001A59B7">
            <w:pPr>
              <w:jc w:val="both"/>
              <w:rPr>
                <w:lang w:val="sr-Cyrl-RS"/>
              </w:rPr>
            </w:pPr>
            <w:r>
              <w:rPr>
                <w:lang w:val="sr-Cyrl-RS"/>
              </w:rPr>
              <w:t>- Пројекат треба да садржи:</w:t>
            </w:r>
          </w:p>
          <w:p w:rsidR="001A59B7" w:rsidRDefault="001A59B7" w:rsidP="001A59B7">
            <w:pPr>
              <w:jc w:val="both"/>
              <w:rPr>
                <w:lang w:val="sr-Cyrl-RS"/>
              </w:rPr>
            </w:pPr>
            <w:r>
              <w:rPr>
                <w:lang w:val="sr-Cyrl-RS"/>
              </w:rPr>
              <w:t>1. Насловну страну</w:t>
            </w:r>
          </w:p>
          <w:p w:rsidR="001A59B7" w:rsidRDefault="001A59B7" w:rsidP="001A59B7">
            <w:pPr>
              <w:jc w:val="both"/>
              <w:rPr>
                <w:lang w:val="sr-Cyrl-RS"/>
              </w:rPr>
            </w:pPr>
            <w:r>
              <w:rPr>
                <w:lang w:val="sr-Cyrl-RS"/>
              </w:rPr>
              <w:t>2. Садржај пројекта</w:t>
            </w:r>
          </w:p>
          <w:p w:rsidR="001A59B7" w:rsidRDefault="001A59B7" w:rsidP="001A59B7">
            <w:pPr>
              <w:jc w:val="both"/>
              <w:rPr>
                <w:lang w:val="sr-Cyrl-RS"/>
              </w:rPr>
            </w:pPr>
            <w:r>
              <w:rPr>
                <w:lang w:val="sr-Cyrl-RS"/>
              </w:rPr>
              <w:t>3. Решење о одређивању одговорног пројектанта;</w:t>
            </w:r>
          </w:p>
          <w:p w:rsidR="001A59B7" w:rsidRDefault="001A59B7" w:rsidP="001A59B7">
            <w:pPr>
              <w:jc w:val="both"/>
              <w:rPr>
                <w:lang w:val="sr-Cyrl-RS"/>
              </w:rPr>
            </w:pPr>
            <w:r>
              <w:rPr>
                <w:lang w:val="sr-Cyrl-RS"/>
              </w:rPr>
              <w:t xml:space="preserve">4. Изјава одговорног </w:t>
            </w:r>
            <w:r w:rsidR="00D55B92">
              <w:rPr>
                <w:lang w:val="sr-Cyrl-RS"/>
              </w:rPr>
              <w:t>пројектанта пројекта</w:t>
            </w:r>
          </w:p>
          <w:p w:rsidR="00D55B92" w:rsidRDefault="00D55B92" w:rsidP="001A59B7">
            <w:pPr>
              <w:jc w:val="both"/>
              <w:rPr>
                <w:lang w:val="sr-Cyrl-RS"/>
              </w:rPr>
            </w:pPr>
            <w:r>
              <w:rPr>
                <w:lang w:val="sr-Cyrl-RS"/>
              </w:rPr>
              <w:t>5. Текстуална документација</w:t>
            </w:r>
          </w:p>
          <w:p w:rsidR="00D55B92" w:rsidRDefault="00D55B92" w:rsidP="001A59B7">
            <w:pPr>
              <w:jc w:val="both"/>
              <w:rPr>
                <w:lang w:val="sr-Cyrl-RS"/>
              </w:rPr>
            </w:pPr>
            <w:r>
              <w:rPr>
                <w:lang w:val="sr-Cyrl-RS"/>
              </w:rPr>
              <w:t>6. Нумеричка документација</w:t>
            </w:r>
          </w:p>
          <w:p w:rsidR="00D55B92" w:rsidRDefault="00D55B92" w:rsidP="001A59B7">
            <w:pPr>
              <w:jc w:val="both"/>
              <w:rPr>
                <w:lang w:val="sr-Cyrl-RS"/>
              </w:rPr>
            </w:pPr>
            <w:r>
              <w:rPr>
                <w:lang w:val="sr-Cyrl-RS"/>
              </w:rPr>
              <w:t>7. Графичка докумнетација пројекта</w:t>
            </w:r>
          </w:p>
          <w:p w:rsidR="00D55B92" w:rsidRDefault="00D55B92" w:rsidP="001A59B7">
            <w:pPr>
              <w:jc w:val="both"/>
              <w:rPr>
                <w:lang w:val="sr-Cyrl-RS"/>
              </w:rPr>
            </w:pPr>
            <w:r>
              <w:rPr>
                <w:lang w:val="sr-Cyrl-RS"/>
              </w:rPr>
              <w:t>- Пројектни задатак: За дати објекат потребно је урадити комплетан пројекат замене цевне мреже, арматуре, изолације и довођење у пуно функционално стање постојећег система грејања и хлађења;</w:t>
            </w:r>
          </w:p>
          <w:p w:rsidR="00D55B92" w:rsidRDefault="00D55B92" w:rsidP="001A59B7">
            <w:pPr>
              <w:jc w:val="both"/>
              <w:rPr>
                <w:lang w:val="sr-Cyrl-RS"/>
              </w:rPr>
            </w:pPr>
            <w:r>
              <w:rPr>
                <w:lang w:val="sr-Cyrl-RS"/>
              </w:rPr>
              <w:t xml:space="preserve">- Технички опис: Тачан избор цевовода, арматуре, изолације и радова за довођење </w:t>
            </w:r>
            <w:r>
              <w:rPr>
                <w:lang w:val="sr-Latn-RS"/>
              </w:rPr>
              <w:t>Fan Coil</w:t>
            </w:r>
            <w:r>
              <w:rPr>
                <w:lang w:val="sr-Cyrl-RS"/>
              </w:rPr>
              <w:t xml:space="preserve"> апарата у пуно функционално стање. Ради се на основу детаљног снимања затеченог стања на објекту.</w:t>
            </w:r>
          </w:p>
          <w:p w:rsidR="00D55B92" w:rsidRPr="00D55B92" w:rsidRDefault="00D55B92" w:rsidP="001A59B7">
            <w:pPr>
              <w:jc w:val="both"/>
              <w:rPr>
                <w:lang w:val="sr-Cyrl-RS"/>
              </w:rPr>
            </w:pPr>
            <w:r>
              <w:rPr>
                <w:lang w:val="sr-Cyrl-RS"/>
              </w:rPr>
              <w:t>- Нумеричка документациија: Прорачун и избор опреме, предмер и предрачун радова, атести и сертификати за изабарну опрему и материјале, поступак испитивања и доказивања параметара система грејања и хлађења.</w:t>
            </w:r>
          </w:p>
        </w:tc>
        <w:tc>
          <w:tcPr>
            <w:tcW w:w="1315" w:type="dxa"/>
          </w:tcPr>
          <w:p w:rsidR="001A59B7" w:rsidRDefault="001A59B7" w:rsidP="00521F60">
            <w:pPr>
              <w:jc w:val="center"/>
              <w:rPr>
                <w:lang w:val="sr-Cyrl-RS"/>
              </w:rPr>
            </w:pPr>
          </w:p>
          <w:p w:rsidR="00D55B92" w:rsidRDefault="00D55B92" w:rsidP="00521F60">
            <w:pPr>
              <w:jc w:val="center"/>
              <w:rPr>
                <w:lang w:val="sr-Cyrl-RS"/>
              </w:rPr>
            </w:pPr>
          </w:p>
          <w:p w:rsidR="00D55B92" w:rsidRDefault="00D55B92" w:rsidP="00521F60">
            <w:pPr>
              <w:jc w:val="center"/>
              <w:rPr>
                <w:lang w:val="sr-Cyrl-RS"/>
              </w:rPr>
            </w:pPr>
          </w:p>
          <w:p w:rsidR="00D55B92" w:rsidRDefault="00D55B92" w:rsidP="00521F60">
            <w:pPr>
              <w:jc w:val="center"/>
              <w:rPr>
                <w:lang w:val="sr-Cyrl-RS"/>
              </w:rPr>
            </w:pPr>
          </w:p>
          <w:p w:rsidR="00D55B92" w:rsidRDefault="00D55B92" w:rsidP="00521F60">
            <w:pPr>
              <w:jc w:val="center"/>
              <w:rPr>
                <w:lang w:val="sr-Cyrl-RS"/>
              </w:rPr>
            </w:pPr>
          </w:p>
          <w:p w:rsidR="00D55B92" w:rsidRDefault="00D55B92" w:rsidP="00521F60">
            <w:pPr>
              <w:jc w:val="center"/>
              <w:rPr>
                <w:lang w:val="sr-Cyrl-RS"/>
              </w:rPr>
            </w:pPr>
          </w:p>
          <w:p w:rsidR="00D55B92" w:rsidRDefault="00D55B92" w:rsidP="00521F60">
            <w:pPr>
              <w:jc w:val="center"/>
              <w:rPr>
                <w:lang w:val="sr-Cyrl-RS"/>
              </w:rPr>
            </w:pPr>
          </w:p>
          <w:p w:rsidR="00D55B92" w:rsidRDefault="00D55B92" w:rsidP="00521F60">
            <w:pPr>
              <w:jc w:val="center"/>
              <w:rPr>
                <w:lang w:val="sr-Cyrl-RS"/>
              </w:rPr>
            </w:pPr>
          </w:p>
          <w:p w:rsidR="00D55B92" w:rsidRDefault="00D55B92" w:rsidP="00521F60">
            <w:pPr>
              <w:jc w:val="center"/>
              <w:rPr>
                <w:lang w:val="sr-Cyrl-RS"/>
              </w:rPr>
            </w:pPr>
          </w:p>
          <w:p w:rsidR="00D55B92" w:rsidRDefault="00D55B92" w:rsidP="00521F60">
            <w:pPr>
              <w:jc w:val="center"/>
              <w:rPr>
                <w:lang w:val="sr-Cyrl-RS"/>
              </w:rPr>
            </w:pPr>
          </w:p>
          <w:p w:rsidR="00D55B92" w:rsidRDefault="00D55B92" w:rsidP="00521F60">
            <w:pPr>
              <w:jc w:val="center"/>
              <w:rPr>
                <w:lang w:val="sr-Cyrl-RS"/>
              </w:rPr>
            </w:pPr>
          </w:p>
          <w:p w:rsidR="00D55B92" w:rsidRDefault="00D55B92" w:rsidP="00521F60">
            <w:pPr>
              <w:jc w:val="center"/>
              <w:rPr>
                <w:lang w:val="sr-Cyrl-RS"/>
              </w:rPr>
            </w:pPr>
          </w:p>
          <w:p w:rsidR="00D55B92" w:rsidRDefault="00D55B92" w:rsidP="00521F60">
            <w:pPr>
              <w:jc w:val="center"/>
              <w:rPr>
                <w:lang w:val="sr-Cyrl-RS"/>
              </w:rPr>
            </w:pPr>
          </w:p>
          <w:p w:rsidR="001A59B7" w:rsidRPr="005335D6" w:rsidRDefault="001A59B7" w:rsidP="00521F60">
            <w:pPr>
              <w:jc w:val="center"/>
              <w:rPr>
                <w:lang w:val="sr-Cyrl-RS"/>
              </w:rPr>
            </w:pPr>
            <w:r>
              <w:rPr>
                <w:lang w:val="sr-Cyrl-RS"/>
              </w:rPr>
              <w:t>1 комад</w:t>
            </w:r>
          </w:p>
        </w:tc>
        <w:tc>
          <w:tcPr>
            <w:tcW w:w="1276" w:type="dxa"/>
          </w:tcPr>
          <w:p w:rsidR="001A59B7" w:rsidRPr="007B036F" w:rsidRDefault="001A59B7" w:rsidP="00521F60">
            <w:pPr>
              <w:jc w:val="center"/>
              <w:rPr>
                <w:lang w:val="sr-Latn-CS"/>
              </w:rPr>
            </w:pPr>
            <w:bookmarkStart w:id="0" w:name="_GoBack"/>
            <w:bookmarkEnd w:id="0"/>
          </w:p>
        </w:tc>
        <w:tc>
          <w:tcPr>
            <w:tcW w:w="1417" w:type="dxa"/>
          </w:tcPr>
          <w:p w:rsidR="001A59B7" w:rsidRPr="007B036F" w:rsidRDefault="001A59B7" w:rsidP="00521F60">
            <w:pPr>
              <w:jc w:val="center"/>
              <w:rPr>
                <w:lang w:val="sr-Latn-CS"/>
              </w:rPr>
            </w:pPr>
          </w:p>
        </w:tc>
      </w:tr>
      <w:tr w:rsidR="00D55B92" w:rsidTr="006A5048">
        <w:tc>
          <w:tcPr>
            <w:tcW w:w="5739" w:type="dxa"/>
            <w:gridSpan w:val="2"/>
          </w:tcPr>
          <w:p w:rsidR="00D55B92" w:rsidRPr="00D55B92" w:rsidRDefault="00D55B92" w:rsidP="00D55B92">
            <w:pPr>
              <w:jc w:val="center"/>
              <w:rPr>
                <w:b/>
                <w:lang w:val="sr-Cyrl-RS"/>
              </w:rPr>
            </w:pPr>
            <w:r w:rsidRPr="00D55B92">
              <w:rPr>
                <w:b/>
                <w:lang w:val="sr-Cyrl-RS"/>
              </w:rPr>
              <w:lastRenderedPageBreak/>
              <w:t>УКУПНА ЦЕНА ПОНУДЕ БЕЗ ПДВ-А</w:t>
            </w:r>
          </w:p>
          <w:p w:rsidR="00D55B92" w:rsidRPr="00D55B92" w:rsidRDefault="00D55B92" w:rsidP="00D55B92">
            <w:pPr>
              <w:jc w:val="center"/>
              <w:rPr>
                <w:b/>
                <w:lang w:val="sr-Cyrl-RS"/>
              </w:rPr>
            </w:pPr>
          </w:p>
        </w:tc>
        <w:tc>
          <w:tcPr>
            <w:tcW w:w="4008" w:type="dxa"/>
            <w:gridSpan w:val="3"/>
          </w:tcPr>
          <w:p w:rsidR="00D55B92" w:rsidRPr="007B036F" w:rsidRDefault="00D55B92" w:rsidP="00521F60">
            <w:pPr>
              <w:jc w:val="center"/>
              <w:rPr>
                <w:lang w:val="sr-Latn-CS"/>
              </w:rPr>
            </w:pPr>
          </w:p>
        </w:tc>
      </w:tr>
      <w:tr w:rsidR="00D55B92" w:rsidTr="00F7773D">
        <w:tc>
          <w:tcPr>
            <w:tcW w:w="5739" w:type="dxa"/>
            <w:gridSpan w:val="2"/>
          </w:tcPr>
          <w:p w:rsidR="00D55B92" w:rsidRPr="00D55B92" w:rsidRDefault="00D55B92" w:rsidP="00D55B92">
            <w:pPr>
              <w:jc w:val="center"/>
              <w:rPr>
                <w:b/>
                <w:lang w:val="sr-Cyrl-RS"/>
              </w:rPr>
            </w:pPr>
            <w:r w:rsidRPr="00D55B92">
              <w:rPr>
                <w:b/>
                <w:lang w:val="sr-Cyrl-RS"/>
              </w:rPr>
              <w:t>ИЗНОС ПДВ-А</w:t>
            </w:r>
          </w:p>
          <w:p w:rsidR="00D55B92" w:rsidRPr="00D55B92" w:rsidRDefault="00D55B92" w:rsidP="00D55B92">
            <w:pPr>
              <w:jc w:val="center"/>
              <w:rPr>
                <w:b/>
                <w:lang w:val="sr-Cyrl-RS"/>
              </w:rPr>
            </w:pPr>
          </w:p>
        </w:tc>
        <w:tc>
          <w:tcPr>
            <w:tcW w:w="4008" w:type="dxa"/>
            <w:gridSpan w:val="3"/>
          </w:tcPr>
          <w:p w:rsidR="00D55B92" w:rsidRPr="007B036F" w:rsidRDefault="00D55B92" w:rsidP="00521F60">
            <w:pPr>
              <w:jc w:val="center"/>
              <w:rPr>
                <w:lang w:val="sr-Latn-CS"/>
              </w:rPr>
            </w:pPr>
          </w:p>
        </w:tc>
      </w:tr>
      <w:tr w:rsidR="00D55B92" w:rsidTr="009108AD">
        <w:tc>
          <w:tcPr>
            <w:tcW w:w="5739" w:type="dxa"/>
            <w:gridSpan w:val="2"/>
          </w:tcPr>
          <w:p w:rsidR="00D55B92" w:rsidRPr="00D55B92" w:rsidRDefault="00D55B92" w:rsidP="00D55B92">
            <w:pPr>
              <w:jc w:val="center"/>
              <w:rPr>
                <w:b/>
                <w:lang w:val="sr-Cyrl-RS"/>
              </w:rPr>
            </w:pPr>
            <w:r w:rsidRPr="00D55B92">
              <w:rPr>
                <w:b/>
                <w:lang w:val="sr-Cyrl-RS"/>
              </w:rPr>
              <w:t>УКУПНА ЦЕНА СА ПДВ-ОМ</w:t>
            </w:r>
          </w:p>
          <w:p w:rsidR="00D55B92" w:rsidRPr="00D55B92" w:rsidRDefault="00D55B92" w:rsidP="00D55B92">
            <w:pPr>
              <w:jc w:val="center"/>
              <w:rPr>
                <w:b/>
                <w:lang w:val="sr-Cyrl-RS"/>
              </w:rPr>
            </w:pPr>
          </w:p>
        </w:tc>
        <w:tc>
          <w:tcPr>
            <w:tcW w:w="4008" w:type="dxa"/>
            <w:gridSpan w:val="3"/>
          </w:tcPr>
          <w:p w:rsidR="00D55B92" w:rsidRPr="007B036F" w:rsidRDefault="00D55B92" w:rsidP="00521F60">
            <w:pPr>
              <w:jc w:val="center"/>
              <w:rPr>
                <w:lang w:val="sr-Latn-CS"/>
              </w:rPr>
            </w:pPr>
          </w:p>
        </w:tc>
      </w:tr>
    </w:tbl>
    <w:p w:rsidR="007B036F" w:rsidRDefault="007B036F" w:rsidP="007B036F">
      <w:pPr>
        <w:suppressAutoHyphens/>
        <w:ind w:right="-1"/>
        <w:rPr>
          <w:rFonts w:eastAsia="Times New Roman"/>
          <w:b/>
          <w:lang w:eastAsia="ar-SA"/>
        </w:rPr>
      </w:pPr>
    </w:p>
    <w:p w:rsidR="00E04F1F" w:rsidRPr="00E04F1F" w:rsidRDefault="00E04F1F" w:rsidP="007B036F">
      <w:pPr>
        <w:suppressAutoHyphens/>
        <w:ind w:right="-1"/>
        <w:rPr>
          <w:rFonts w:eastAsia="Times New Roman"/>
          <w:b/>
          <w:lang w:eastAsia="ar-SA"/>
        </w:rPr>
      </w:pPr>
    </w:p>
    <w:p w:rsidR="007B036F" w:rsidRDefault="007B036F" w:rsidP="007B036F">
      <w:pPr>
        <w:suppressAutoHyphens/>
        <w:ind w:left="-142" w:right="288"/>
        <w:rPr>
          <w:rFonts w:eastAsia="Times New Roman"/>
        </w:rPr>
      </w:pPr>
      <w:r>
        <w:rPr>
          <w:rFonts w:eastAsia="Times New Roman"/>
          <w:b/>
        </w:rPr>
        <w:t>РОК ВАЖЕЊА ПОНУДЕ</w:t>
      </w:r>
      <w:r>
        <w:rPr>
          <w:rFonts w:eastAsia="Times New Roman"/>
        </w:rPr>
        <w:t>: _____________дана (не може бити краћи од 30 дана) од дана отварања понуда.</w:t>
      </w:r>
    </w:p>
    <w:p w:rsidR="00D75F50" w:rsidRDefault="00D75F50" w:rsidP="007B036F">
      <w:pPr>
        <w:suppressAutoHyphens/>
        <w:ind w:left="-142" w:right="288"/>
        <w:rPr>
          <w:rFonts w:eastAsia="Times New Roman"/>
        </w:rPr>
      </w:pPr>
    </w:p>
    <w:p w:rsidR="007B036F" w:rsidRDefault="007B036F" w:rsidP="007B036F">
      <w:pPr>
        <w:suppressAutoHyphens/>
        <w:ind w:left="-142" w:right="288"/>
        <w:rPr>
          <w:rFonts w:eastAsia="Times New Roman"/>
        </w:rPr>
      </w:pPr>
      <w:r w:rsidRPr="008025F1">
        <w:rPr>
          <w:rFonts w:eastAsia="Times New Roman"/>
          <w:b/>
        </w:rPr>
        <w:t xml:space="preserve">РОК </w:t>
      </w:r>
      <w:r>
        <w:rPr>
          <w:rFonts w:eastAsia="Times New Roman"/>
          <w:b/>
        </w:rPr>
        <w:t>ИЗВРШЕЊА УСЛУГЕ</w:t>
      </w:r>
      <w:r w:rsidRPr="008025F1">
        <w:rPr>
          <w:rFonts w:eastAsia="Times New Roman"/>
          <w:b/>
        </w:rPr>
        <w:t>:</w:t>
      </w:r>
      <w:r>
        <w:rPr>
          <w:rFonts w:eastAsia="Times New Roman"/>
        </w:rPr>
        <w:t xml:space="preserve"> _________ дана (не може бити дужи од </w:t>
      </w:r>
      <w:r w:rsidR="00D55B92">
        <w:rPr>
          <w:rFonts w:eastAsia="Times New Roman"/>
          <w:lang w:val="sr-Cyrl-RS"/>
        </w:rPr>
        <w:t>5</w:t>
      </w:r>
      <w:r w:rsidR="005335D6">
        <w:rPr>
          <w:rFonts w:eastAsia="Times New Roman"/>
          <w:lang w:val="sr-Cyrl-RS"/>
        </w:rPr>
        <w:t xml:space="preserve"> </w:t>
      </w:r>
      <w:r>
        <w:rPr>
          <w:rFonts w:eastAsia="Times New Roman"/>
        </w:rPr>
        <w:t xml:space="preserve">дана) од дана </w:t>
      </w:r>
      <w:r w:rsidR="00D55B92">
        <w:rPr>
          <w:rFonts w:eastAsia="Times New Roman"/>
          <w:lang w:val="sr-Cyrl-RS"/>
        </w:rPr>
        <w:t>закључења уговора</w:t>
      </w:r>
      <w:r>
        <w:rPr>
          <w:rFonts w:eastAsia="Times New Roman"/>
        </w:rPr>
        <w:t>.</w:t>
      </w:r>
    </w:p>
    <w:p w:rsidR="00E04F1F" w:rsidRDefault="00E04F1F" w:rsidP="007B036F">
      <w:pPr>
        <w:suppressAutoHyphens/>
        <w:ind w:left="-142" w:right="288"/>
        <w:rPr>
          <w:rFonts w:eastAsia="Times New Roman"/>
        </w:rPr>
      </w:pPr>
    </w:p>
    <w:p w:rsidR="00E04F1F" w:rsidRPr="00E04F1F" w:rsidRDefault="00E04F1F" w:rsidP="007B036F">
      <w:pPr>
        <w:suppressAutoHyphens/>
        <w:ind w:left="-142" w:right="288"/>
        <w:rPr>
          <w:rFonts w:eastAsia="Times New Roman"/>
        </w:rPr>
      </w:pPr>
    </w:p>
    <w:p w:rsidR="007B036F" w:rsidRDefault="007B036F" w:rsidP="007B036F">
      <w:pPr>
        <w:suppressAutoHyphens/>
        <w:ind w:left="-284" w:right="288"/>
        <w:rPr>
          <w:rFonts w:eastAsia="Times New Roman"/>
        </w:rPr>
      </w:pPr>
    </w:p>
    <w:p w:rsidR="007B036F" w:rsidRDefault="007B036F" w:rsidP="007B036F">
      <w:pPr>
        <w:rPr>
          <w:rFonts w:eastAsia="Times New Roman"/>
          <w:bCs/>
          <w:iCs/>
          <w:lang w:val="sr-Latn-CS"/>
        </w:rPr>
      </w:pPr>
      <w:r>
        <w:rPr>
          <w:rFonts w:eastAsia="Times New Roman"/>
          <w:bCs/>
          <w:iCs/>
          <w:lang w:val="sr-Cyrl-CS"/>
        </w:rPr>
        <w:t>У Нишу,   ____.____.202</w:t>
      </w:r>
      <w:r w:rsidR="005335D6">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rPr>
        <w:tab/>
      </w:r>
      <w:r>
        <w:rPr>
          <w:rFonts w:eastAsia="Times New Roman"/>
          <w:bCs/>
          <w:iC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rPr>
        <w:tab/>
      </w:r>
      <w:r w:rsidR="00506566">
        <w:rPr>
          <w:rFonts w:eastAsia="Times New Roman"/>
          <w:bCs/>
          <w:iCs/>
        </w:rPr>
        <w:t xml:space="preserve">            </w:t>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rPr>
        <w:tab/>
      </w:r>
      <w:r>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Pr>
          <w:rFonts w:eastAsia="Times New Roman"/>
          <w:bCs/>
          <w:iCs/>
        </w:rPr>
        <w:t>(</w:t>
      </w:r>
      <w:r>
        <w:rPr>
          <w:rFonts w:eastAsia="Times New Roman"/>
          <w:bCs/>
          <w:iCs/>
          <w:lang w:val="sr-Cyrl-CS"/>
        </w:rPr>
        <w:t>потпис овлашћеног лица)</w:t>
      </w:r>
    </w:p>
    <w:p w:rsidR="00D75F50" w:rsidRDefault="00D75F50" w:rsidP="007B036F">
      <w:pPr>
        <w:rPr>
          <w:rFonts w:eastAsia="Times New Roman"/>
          <w:bCs/>
          <w:iCs/>
          <w:lang w:val="sr-Cyrl-CS"/>
        </w:rPr>
      </w:pPr>
    </w:p>
    <w:p w:rsidR="00D75F50" w:rsidRDefault="00D75F50" w:rsidP="007B036F">
      <w:pPr>
        <w:rPr>
          <w:rFonts w:eastAsia="Times New Roman"/>
          <w:bCs/>
          <w:iCs/>
          <w:lang w:val="sr-Cyrl-CS"/>
        </w:rPr>
      </w:pPr>
    </w:p>
    <w:p w:rsidR="00D75F50" w:rsidRDefault="00D75F50" w:rsidP="007B036F">
      <w:pPr>
        <w:rPr>
          <w:rFonts w:eastAsia="Times New Roman"/>
          <w:bCs/>
          <w:iCs/>
          <w:lang w:val="sr-Cyrl-CS"/>
        </w:rPr>
      </w:pPr>
    </w:p>
    <w:p w:rsidR="00964347" w:rsidRDefault="00964347" w:rsidP="007B036F">
      <w:pPr>
        <w:autoSpaceDE w:val="0"/>
        <w:autoSpaceDN w:val="0"/>
        <w:adjustRightInd w:val="0"/>
        <w:spacing w:before="72" w:line="274" w:lineRule="exact"/>
        <w:ind w:firstLine="567"/>
        <w:jc w:val="both"/>
        <w:rPr>
          <w:rFonts w:eastAsia="Times New Roman"/>
          <w:lang w:val="sr-Cyrl-CS" w:eastAsia="sr-Cyrl-CS"/>
        </w:rPr>
      </w:pPr>
    </w:p>
    <w:p w:rsidR="00964347" w:rsidRDefault="00964347" w:rsidP="007B036F">
      <w:pPr>
        <w:autoSpaceDE w:val="0"/>
        <w:autoSpaceDN w:val="0"/>
        <w:adjustRightInd w:val="0"/>
        <w:spacing w:before="72" w:line="274" w:lineRule="exact"/>
        <w:ind w:firstLine="567"/>
        <w:jc w:val="both"/>
        <w:rPr>
          <w:rFonts w:eastAsia="Times New Roman"/>
          <w:lang w:val="sr-Cyrl-CS" w:eastAsia="sr-Cyrl-CS"/>
        </w:rPr>
      </w:pPr>
    </w:p>
    <w:p w:rsidR="00964347" w:rsidRDefault="00964347" w:rsidP="007B036F">
      <w:pPr>
        <w:autoSpaceDE w:val="0"/>
        <w:autoSpaceDN w:val="0"/>
        <w:adjustRightInd w:val="0"/>
        <w:spacing w:before="72" w:line="274" w:lineRule="exact"/>
        <w:ind w:firstLine="567"/>
        <w:jc w:val="both"/>
        <w:rPr>
          <w:rFonts w:eastAsia="Times New Roman"/>
          <w:lang w:val="sr-Cyrl-CS" w:eastAsia="sr-Cyrl-CS"/>
        </w:rPr>
      </w:pPr>
    </w:p>
    <w:p w:rsidR="00964347" w:rsidRDefault="00964347" w:rsidP="007B036F">
      <w:pPr>
        <w:autoSpaceDE w:val="0"/>
        <w:autoSpaceDN w:val="0"/>
        <w:adjustRightInd w:val="0"/>
        <w:spacing w:before="72" w:line="274" w:lineRule="exact"/>
        <w:ind w:firstLine="567"/>
        <w:jc w:val="both"/>
        <w:rPr>
          <w:rFonts w:eastAsia="Times New Roman"/>
          <w:lang w:val="sr-Cyrl-CS" w:eastAsia="sr-Cyrl-CS"/>
        </w:rPr>
      </w:pPr>
    </w:p>
    <w:p w:rsidR="00964347" w:rsidRDefault="00964347" w:rsidP="007B036F">
      <w:pPr>
        <w:autoSpaceDE w:val="0"/>
        <w:autoSpaceDN w:val="0"/>
        <w:adjustRightInd w:val="0"/>
        <w:spacing w:before="72" w:line="274" w:lineRule="exact"/>
        <w:ind w:firstLine="567"/>
        <w:jc w:val="both"/>
        <w:rPr>
          <w:rFonts w:eastAsia="Times New Roman"/>
          <w:lang w:val="sr-Cyrl-CS" w:eastAsia="sr-Cyrl-CS"/>
        </w:rPr>
      </w:pPr>
    </w:p>
    <w:p w:rsidR="00964347" w:rsidRDefault="00964347" w:rsidP="007B036F">
      <w:pPr>
        <w:autoSpaceDE w:val="0"/>
        <w:autoSpaceDN w:val="0"/>
        <w:adjustRightInd w:val="0"/>
        <w:spacing w:before="72" w:line="274" w:lineRule="exact"/>
        <w:ind w:firstLine="567"/>
        <w:jc w:val="both"/>
        <w:rPr>
          <w:rFonts w:eastAsia="Times New Roman"/>
          <w:lang w:val="sr-Cyrl-CS" w:eastAsia="sr-Cyrl-CS"/>
        </w:rPr>
      </w:pPr>
    </w:p>
    <w:p w:rsidR="00964347" w:rsidRDefault="00964347" w:rsidP="007B036F">
      <w:pPr>
        <w:autoSpaceDE w:val="0"/>
        <w:autoSpaceDN w:val="0"/>
        <w:adjustRightInd w:val="0"/>
        <w:spacing w:before="72" w:line="274" w:lineRule="exact"/>
        <w:ind w:firstLine="567"/>
        <w:jc w:val="both"/>
        <w:rPr>
          <w:rFonts w:eastAsia="Times New Roman"/>
          <w:lang w:val="sr-Cyrl-CS" w:eastAsia="sr-Cyrl-CS"/>
        </w:rPr>
      </w:pPr>
    </w:p>
    <w:p w:rsidR="00D55B92" w:rsidRDefault="00D55B92" w:rsidP="007B036F">
      <w:pPr>
        <w:autoSpaceDE w:val="0"/>
        <w:autoSpaceDN w:val="0"/>
        <w:adjustRightInd w:val="0"/>
        <w:spacing w:before="72" w:line="274" w:lineRule="exact"/>
        <w:ind w:firstLine="567"/>
        <w:jc w:val="both"/>
        <w:rPr>
          <w:rFonts w:eastAsia="Times New Roman"/>
          <w:lang w:val="sr-Cyrl-CS" w:eastAsia="sr-Cyrl-CS"/>
        </w:rPr>
      </w:pPr>
    </w:p>
    <w:p w:rsidR="00D55B92" w:rsidRDefault="00D55B92" w:rsidP="007B036F">
      <w:pPr>
        <w:autoSpaceDE w:val="0"/>
        <w:autoSpaceDN w:val="0"/>
        <w:adjustRightInd w:val="0"/>
        <w:spacing w:before="72" w:line="274" w:lineRule="exact"/>
        <w:ind w:firstLine="567"/>
        <w:jc w:val="both"/>
        <w:rPr>
          <w:rFonts w:eastAsia="Times New Roman"/>
          <w:lang w:val="sr-Cyrl-CS" w:eastAsia="sr-Cyrl-CS"/>
        </w:rPr>
      </w:pPr>
    </w:p>
    <w:p w:rsidR="00D55B92" w:rsidRDefault="00D55B92" w:rsidP="007B036F">
      <w:pPr>
        <w:autoSpaceDE w:val="0"/>
        <w:autoSpaceDN w:val="0"/>
        <w:adjustRightInd w:val="0"/>
        <w:spacing w:before="72" w:line="274" w:lineRule="exact"/>
        <w:ind w:firstLine="567"/>
        <w:jc w:val="both"/>
        <w:rPr>
          <w:rFonts w:eastAsia="Times New Roman"/>
          <w:lang w:val="sr-Cyrl-CS" w:eastAsia="sr-Cyrl-CS"/>
        </w:rPr>
      </w:pPr>
    </w:p>
    <w:p w:rsidR="00D55B92" w:rsidRDefault="00D55B92" w:rsidP="007B036F">
      <w:pPr>
        <w:autoSpaceDE w:val="0"/>
        <w:autoSpaceDN w:val="0"/>
        <w:adjustRightInd w:val="0"/>
        <w:spacing w:before="72" w:line="274" w:lineRule="exact"/>
        <w:ind w:firstLine="567"/>
        <w:jc w:val="both"/>
        <w:rPr>
          <w:rFonts w:eastAsia="Times New Roman"/>
          <w:lang w:val="sr-Cyrl-CS" w:eastAsia="sr-Cyrl-CS"/>
        </w:rPr>
      </w:pPr>
    </w:p>
    <w:p w:rsidR="00D55B92" w:rsidRDefault="00D55B92" w:rsidP="007B036F">
      <w:pPr>
        <w:autoSpaceDE w:val="0"/>
        <w:autoSpaceDN w:val="0"/>
        <w:adjustRightInd w:val="0"/>
        <w:spacing w:before="72" w:line="274" w:lineRule="exact"/>
        <w:ind w:firstLine="567"/>
        <w:jc w:val="both"/>
        <w:rPr>
          <w:rFonts w:eastAsia="Times New Roman"/>
          <w:lang w:val="sr-Cyrl-CS" w:eastAsia="sr-Cyrl-CS"/>
        </w:rPr>
      </w:pPr>
    </w:p>
    <w:p w:rsidR="00D55B92" w:rsidRDefault="00D55B92" w:rsidP="007B036F">
      <w:pPr>
        <w:autoSpaceDE w:val="0"/>
        <w:autoSpaceDN w:val="0"/>
        <w:adjustRightInd w:val="0"/>
        <w:spacing w:before="72" w:line="274" w:lineRule="exact"/>
        <w:ind w:firstLine="567"/>
        <w:jc w:val="both"/>
        <w:rPr>
          <w:rFonts w:eastAsia="Times New Roman"/>
          <w:lang w:val="sr-Cyrl-CS" w:eastAsia="sr-Cyrl-CS"/>
        </w:rPr>
      </w:pPr>
    </w:p>
    <w:p w:rsidR="00D55B92" w:rsidRDefault="00D55B92" w:rsidP="007B036F">
      <w:pPr>
        <w:autoSpaceDE w:val="0"/>
        <w:autoSpaceDN w:val="0"/>
        <w:adjustRightInd w:val="0"/>
        <w:spacing w:before="72" w:line="274" w:lineRule="exact"/>
        <w:ind w:firstLine="567"/>
        <w:jc w:val="both"/>
        <w:rPr>
          <w:rFonts w:eastAsia="Times New Roman"/>
          <w:lang w:val="sr-Cyrl-CS" w:eastAsia="sr-Cyrl-CS"/>
        </w:rPr>
      </w:pPr>
    </w:p>
    <w:p w:rsidR="00D55B92" w:rsidRDefault="00D55B92" w:rsidP="007B036F">
      <w:pPr>
        <w:autoSpaceDE w:val="0"/>
        <w:autoSpaceDN w:val="0"/>
        <w:adjustRightInd w:val="0"/>
        <w:spacing w:before="72" w:line="274" w:lineRule="exact"/>
        <w:ind w:firstLine="567"/>
        <w:jc w:val="both"/>
        <w:rPr>
          <w:rFonts w:eastAsia="Times New Roman"/>
          <w:lang w:val="sr-Cyrl-CS" w:eastAsia="sr-Cyrl-CS"/>
        </w:rPr>
      </w:pPr>
    </w:p>
    <w:p w:rsidR="00D55B92" w:rsidRDefault="00D55B92" w:rsidP="007B036F">
      <w:pPr>
        <w:autoSpaceDE w:val="0"/>
        <w:autoSpaceDN w:val="0"/>
        <w:adjustRightInd w:val="0"/>
        <w:spacing w:before="72" w:line="274" w:lineRule="exact"/>
        <w:ind w:firstLine="567"/>
        <w:jc w:val="both"/>
        <w:rPr>
          <w:rFonts w:eastAsia="Times New Roman"/>
          <w:lang w:val="sr-Cyrl-CS" w:eastAsia="sr-Cyrl-CS"/>
        </w:rPr>
      </w:pPr>
    </w:p>
    <w:p w:rsidR="00D55B92" w:rsidRDefault="00D55B92" w:rsidP="007B036F">
      <w:pPr>
        <w:autoSpaceDE w:val="0"/>
        <w:autoSpaceDN w:val="0"/>
        <w:adjustRightInd w:val="0"/>
        <w:spacing w:before="72" w:line="274" w:lineRule="exact"/>
        <w:ind w:firstLine="567"/>
        <w:jc w:val="both"/>
        <w:rPr>
          <w:rFonts w:eastAsia="Times New Roman"/>
          <w:lang w:val="sr-Cyrl-CS" w:eastAsia="sr-Cyrl-CS"/>
        </w:rPr>
      </w:pPr>
    </w:p>
    <w:p w:rsidR="00D55B92" w:rsidRDefault="00D55B92" w:rsidP="007B036F">
      <w:pPr>
        <w:autoSpaceDE w:val="0"/>
        <w:autoSpaceDN w:val="0"/>
        <w:adjustRightInd w:val="0"/>
        <w:spacing w:before="72" w:line="274" w:lineRule="exact"/>
        <w:ind w:firstLine="567"/>
        <w:jc w:val="both"/>
        <w:rPr>
          <w:rFonts w:eastAsia="Times New Roman"/>
          <w:lang w:val="sr-Cyrl-CS" w:eastAsia="sr-Cyrl-CS"/>
        </w:rPr>
      </w:pPr>
    </w:p>
    <w:p w:rsidR="00D55B92" w:rsidRDefault="00D55B92" w:rsidP="007B036F">
      <w:pPr>
        <w:autoSpaceDE w:val="0"/>
        <w:autoSpaceDN w:val="0"/>
        <w:adjustRightInd w:val="0"/>
        <w:spacing w:before="72" w:line="274" w:lineRule="exact"/>
        <w:ind w:firstLine="567"/>
        <w:jc w:val="both"/>
        <w:rPr>
          <w:rFonts w:eastAsia="Times New Roman"/>
          <w:lang w:val="sr-Cyrl-CS" w:eastAsia="sr-Cyrl-CS"/>
        </w:rPr>
      </w:pPr>
    </w:p>
    <w:p w:rsidR="00D55B92" w:rsidRDefault="00D55B92" w:rsidP="007B036F">
      <w:pPr>
        <w:autoSpaceDE w:val="0"/>
        <w:autoSpaceDN w:val="0"/>
        <w:adjustRightInd w:val="0"/>
        <w:spacing w:before="72" w:line="274" w:lineRule="exact"/>
        <w:ind w:firstLine="567"/>
        <w:jc w:val="both"/>
        <w:rPr>
          <w:rFonts w:eastAsia="Times New Roman"/>
          <w:lang w:val="sr-Cyrl-CS" w:eastAsia="sr-Cyrl-CS"/>
        </w:rPr>
      </w:pPr>
    </w:p>
    <w:p w:rsidR="00D55B92" w:rsidRDefault="00D55B92" w:rsidP="007B036F">
      <w:pPr>
        <w:autoSpaceDE w:val="0"/>
        <w:autoSpaceDN w:val="0"/>
        <w:adjustRightInd w:val="0"/>
        <w:spacing w:before="72" w:line="274" w:lineRule="exact"/>
        <w:ind w:firstLine="567"/>
        <w:jc w:val="both"/>
        <w:rPr>
          <w:rFonts w:eastAsia="Times New Roman"/>
          <w:lang w:val="sr-Cyrl-CS" w:eastAsia="sr-Cyrl-CS"/>
        </w:rPr>
      </w:pPr>
    </w:p>
    <w:p w:rsidR="00D55B92" w:rsidRDefault="00D55B92" w:rsidP="007B036F">
      <w:pPr>
        <w:autoSpaceDE w:val="0"/>
        <w:autoSpaceDN w:val="0"/>
        <w:adjustRightInd w:val="0"/>
        <w:spacing w:before="72" w:line="274" w:lineRule="exact"/>
        <w:ind w:firstLine="567"/>
        <w:jc w:val="both"/>
        <w:rPr>
          <w:rFonts w:eastAsia="Times New Roman"/>
          <w:lang w:val="sr-Cyrl-CS" w:eastAsia="sr-Cyrl-CS"/>
        </w:rPr>
      </w:pP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eastAsia="sr-Cyrl-CS"/>
        </w:rPr>
        <w:t xml:space="preserve">услуга </w:t>
      </w:r>
      <w:r w:rsidRPr="009209F0">
        <w:rPr>
          <w:rFonts w:eastAsia="Times New Roman"/>
          <w:b/>
        </w:rPr>
        <w:t>број</w:t>
      </w:r>
      <w:bookmarkStart w:id="1" w:name="_Hlk84508232"/>
      <w:r w:rsidR="00964347">
        <w:rPr>
          <w:rFonts w:eastAsia="Times New Roman"/>
          <w:b/>
        </w:rPr>
        <w:t xml:space="preserve"> </w:t>
      </w:r>
      <w:r w:rsidR="005335D6">
        <w:rPr>
          <w:rFonts w:eastAsia="Times New Roman"/>
          <w:b/>
          <w:lang w:val="sr-Cyrl-CS" w:eastAsia="sr-Latn-CS"/>
        </w:rPr>
        <w:t>2.2.</w:t>
      </w:r>
      <w:r w:rsidR="00D55B92">
        <w:rPr>
          <w:rFonts w:eastAsia="Times New Roman"/>
          <w:b/>
          <w:lang w:val="sr-Cyrl-CS" w:eastAsia="sr-Latn-CS"/>
        </w:rPr>
        <w:t>109</w:t>
      </w:r>
      <w:r w:rsidRPr="009209F0">
        <w:rPr>
          <w:rFonts w:eastAsia="Times New Roman"/>
          <w:b/>
          <w:lang w:val="sr-Cyrl-CS" w:eastAsia="sr-Latn-CS"/>
        </w:rPr>
        <w:t>.</w:t>
      </w:r>
      <w:bookmarkEnd w:id="1"/>
      <w:r w:rsidR="00964347">
        <w:rPr>
          <w:rFonts w:eastAsia="Times New Roman"/>
          <w:b/>
          <w:lang w:val="sr-Cyrl-CS" w:eastAsia="sr-Latn-CS"/>
        </w:rPr>
        <w:t xml:space="preserve"> </w:t>
      </w:r>
      <w:r w:rsidR="00D55B92">
        <w:rPr>
          <w:rFonts w:eastAsia="Times New Roman"/>
          <w:b/>
          <w:lang w:val="sr-Cyrl-CS" w:eastAsia="sr-Latn-CS"/>
        </w:rPr>
        <w:t>Израда пројекта за санацију централног грејања у вртићу ,,Сунце''</w:t>
      </w:r>
      <w:r w:rsidRPr="009209F0">
        <w:rPr>
          <w:rFonts w:eastAsia="Times New Roman"/>
          <w:b/>
          <w:lang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036F" w:rsidRPr="005335D6"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5335D6" w:rsidRPr="00746811" w:rsidRDefault="00D55B92"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746811">
        <w:rPr>
          <w:rFonts w:eastAsia="Times New Roman"/>
          <w:lang w:val="sr-Cyrl-CS" w:eastAsia="sr-Cyrl-CS"/>
        </w:rPr>
        <w:t>да понуђач има 1ангажованог дипл.инжењера машиснке струке са лиценцом за пројектовање термо техничких инсталација (број лиценце 330)</w:t>
      </w:r>
      <w:r w:rsidR="00746811">
        <w:rPr>
          <w:rFonts w:eastAsia="Times New Roman"/>
          <w:lang w:val="sr-Cyrl-CS" w:eastAsia="sr-Cyrl-CS"/>
        </w:rPr>
        <w:t>;</w:t>
      </w:r>
    </w:p>
    <w:p w:rsidR="00746811" w:rsidRPr="005335D6" w:rsidRDefault="00746811" w:rsidP="00746811">
      <w:pPr>
        <w:tabs>
          <w:tab w:val="left" w:pos="0"/>
        </w:tabs>
        <w:suppressAutoHyphens/>
        <w:autoSpaceDE w:val="0"/>
        <w:autoSpaceDN w:val="0"/>
        <w:adjustRightInd w:val="0"/>
        <w:spacing w:before="120" w:line="274" w:lineRule="exact"/>
        <w:ind w:left="426" w:right="144"/>
        <w:jc w:val="center"/>
        <w:rPr>
          <w:rFonts w:eastAsia="Times New Roman"/>
          <w:b/>
          <w:u w:val="single"/>
          <w:lang w:val="sr-Cyrl-CS" w:eastAsia="sr-Cyrl-CS"/>
        </w:rPr>
      </w:pPr>
      <w:r w:rsidRPr="005335D6">
        <w:rPr>
          <w:rFonts w:eastAsia="Times New Roman"/>
          <w:b/>
          <w:u w:val="single"/>
          <w:lang w:val="sr-Cyrl-CS" w:eastAsia="sr-Cyrl-CS"/>
        </w:rPr>
        <w:t>ОБАВЕЗНО ДОСТАВИТИ УЗ ПОНУДУ</w:t>
      </w:r>
      <w:r>
        <w:rPr>
          <w:rFonts w:eastAsia="Times New Roman"/>
          <w:b/>
          <w:u w:val="single"/>
          <w:lang w:val="sr-Cyrl-CS" w:eastAsia="sr-Cyrl-CS"/>
        </w:rPr>
        <w:t xml:space="preserve"> ТРАЖЕНУ ДИПЛОМУ И ЛИЦЕНЦУ</w:t>
      </w:r>
    </w:p>
    <w:p w:rsidR="00D55B92" w:rsidRPr="00746811" w:rsidRDefault="00D55B92"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746811">
        <w:rPr>
          <w:rFonts w:eastAsia="Times New Roman"/>
          <w:lang w:val="sr-Cyrl-CS" w:eastAsia="sr-Cyrl-CS"/>
        </w:rPr>
        <w:t>да понуђач није био у блокади најмање последње 3 године од дана објављивања Позива за подношењ</w:t>
      </w:r>
      <w:r w:rsidR="00746811" w:rsidRPr="00746811">
        <w:rPr>
          <w:rFonts w:eastAsia="Times New Roman"/>
          <w:lang w:val="sr-Cyrl-CS" w:eastAsia="sr-Cyrl-CS"/>
        </w:rPr>
        <w:t>е понуда.</w:t>
      </w:r>
    </w:p>
    <w:p w:rsidR="007B036F" w:rsidRPr="009209F0" w:rsidRDefault="007B036F" w:rsidP="007B036F">
      <w:pPr>
        <w:tabs>
          <w:tab w:val="left" w:pos="-180"/>
        </w:tabs>
        <w:jc w:val="both"/>
      </w:pPr>
    </w:p>
    <w:p w:rsidR="007B036F" w:rsidRPr="009209F0" w:rsidRDefault="007B036F" w:rsidP="007B036F">
      <w:pPr>
        <w:suppressAutoHyphens/>
        <w:jc w:val="both"/>
        <w:rPr>
          <w:rFonts w:eastAsia="Times New Roman"/>
        </w:rPr>
      </w:pPr>
      <w:r w:rsidRPr="009209F0">
        <w:rPr>
          <w:rFonts w:eastAsia="Times New Roman"/>
        </w:rPr>
        <w:t>Понуђач</w:t>
      </w:r>
      <w:r w:rsidR="00506566">
        <w:rPr>
          <w:rFonts w:eastAsia="Times New Roman"/>
        </w:rPr>
        <w:t xml:space="preserve"> </w:t>
      </w:r>
      <w:r w:rsidRPr="009209F0">
        <w:rPr>
          <w:rFonts w:eastAsia="Times New Roman"/>
        </w:rPr>
        <w:t>овом</w:t>
      </w:r>
      <w:r w:rsidR="00506566">
        <w:rPr>
          <w:rFonts w:eastAsia="Times New Roman"/>
        </w:rPr>
        <w:t xml:space="preserve"> </w:t>
      </w:r>
      <w:r w:rsidRPr="009209F0">
        <w:rPr>
          <w:rFonts w:eastAsia="Times New Roman"/>
        </w:rPr>
        <w:t>Изјавом, под</w:t>
      </w:r>
      <w:r w:rsidR="00506566">
        <w:rPr>
          <w:rFonts w:eastAsia="Times New Roman"/>
        </w:rPr>
        <w:t xml:space="preserve"> </w:t>
      </w:r>
      <w:r w:rsidRPr="009209F0">
        <w:rPr>
          <w:rFonts w:eastAsia="Times New Roman"/>
        </w:rPr>
        <w:t>пуном</w:t>
      </w:r>
      <w:r w:rsidR="00506566">
        <w:rPr>
          <w:rFonts w:eastAsia="Times New Roman"/>
        </w:rPr>
        <w:t xml:space="preserve"> </w:t>
      </w:r>
      <w:r w:rsidRPr="009209F0">
        <w:rPr>
          <w:rFonts w:eastAsia="Times New Roman"/>
        </w:rPr>
        <w:t>материјалном и кривичном</w:t>
      </w:r>
      <w:r w:rsidR="00506566">
        <w:rPr>
          <w:rFonts w:eastAsia="Times New Roman"/>
        </w:rPr>
        <w:t xml:space="preserve"> </w:t>
      </w:r>
      <w:r w:rsidRPr="009209F0">
        <w:rPr>
          <w:rFonts w:eastAsia="Times New Roman"/>
        </w:rPr>
        <w:t>одговорношћу</w:t>
      </w:r>
      <w:r w:rsidR="00506566">
        <w:rPr>
          <w:rFonts w:eastAsia="Times New Roman"/>
        </w:rPr>
        <w:t xml:space="preserve"> </w:t>
      </w:r>
      <w:r w:rsidRPr="009209F0">
        <w:rPr>
          <w:rFonts w:eastAsia="Times New Roman"/>
        </w:rPr>
        <w:t>потврђује</w:t>
      </w:r>
      <w:r w:rsidR="00506566">
        <w:rPr>
          <w:rFonts w:eastAsia="Times New Roman"/>
        </w:rPr>
        <w:t xml:space="preserve"> </w:t>
      </w:r>
      <w:r w:rsidRPr="009209F0">
        <w:rPr>
          <w:rFonts w:eastAsia="Times New Roman"/>
        </w:rPr>
        <w:t>да</w:t>
      </w:r>
      <w:r w:rsidR="00506566">
        <w:rPr>
          <w:rFonts w:eastAsia="Times New Roman"/>
        </w:rPr>
        <w:t xml:space="preserve"> </w:t>
      </w:r>
      <w:r w:rsidRPr="009209F0">
        <w:rPr>
          <w:rFonts w:eastAsia="Times New Roman"/>
        </w:rPr>
        <w:t>је</w:t>
      </w:r>
      <w:r w:rsidR="00506566">
        <w:rPr>
          <w:rFonts w:eastAsia="Times New Roman"/>
        </w:rPr>
        <w:t xml:space="preserve"> </w:t>
      </w:r>
      <w:r w:rsidRPr="009209F0">
        <w:rPr>
          <w:rFonts w:eastAsia="Times New Roman"/>
        </w:rPr>
        <w:t>понуду у поступку</w:t>
      </w:r>
      <w:r w:rsidR="00506566">
        <w:rPr>
          <w:rFonts w:eastAsia="Times New Roman"/>
        </w:rPr>
        <w:t xml:space="preserve"> </w:t>
      </w:r>
      <w:r w:rsidRPr="009209F0">
        <w:rPr>
          <w:rFonts w:eastAsia="Times New Roman"/>
        </w:rPr>
        <w:t>набавке</w:t>
      </w:r>
      <w:r w:rsidR="00506566">
        <w:rPr>
          <w:rFonts w:eastAsia="Times New Roman"/>
        </w:rPr>
        <w:t xml:space="preserve"> </w:t>
      </w:r>
      <w:r>
        <w:rPr>
          <w:rFonts w:eastAsia="Times New Roman" w:cs="Arial"/>
          <w:lang w:eastAsia="sr-Cyrl-CS"/>
        </w:rPr>
        <w:t>услуга</w:t>
      </w:r>
      <w:r w:rsidR="00506566">
        <w:rPr>
          <w:rFonts w:eastAsia="Times New Roman" w:cs="Arial"/>
          <w:lang w:eastAsia="sr-Cyrl-CS"/>
        </w:rPr>
        <w:t xml:space="preserve"> </w:t>
      </w:r>
      <w:r w:rsidRPr="009209F0">
        <w:rPr>
          <w:rFonts w:eastAsia="Times New Roman" w:cs="Arial"/>
          <w:lang w:eastAsia="sr-Cyrl-CS"/>
        </w:rPr>
        <w:t>број</w:t>
      </w:r>
      <w:r w:rsidR="00506566">
        <w:rPr>
          <w:rFonts w:eastAsia="Times New Roman" w:cs="Arial"/>
          <w:lang w:eastAsia="sr-Cyrl-CS"/>
        </w:rPr>
        <w:t xml:space="preserve"> </w:t>
      </w:r>
      <w:r w:rsidR="005335D6">
        <w:rPr>
          <w:rFonts w:eastAsia="Times New Roman"/>
          <w:b/>
          <w:lang w:val="sr-Cyrl-CS" w:eastAsia="sr-Latn-CS"/>
        </w:rPr>
        <w:t>2.2.</w:t>
      </w:r>
      <w:r w:rsidR="00746811">
        <w:rPr>
          <w:rFonts w:eastAsia="Times New Roman"/>
          <w:b/>
          <w:lang w:val="sr-Cyrl-CS" w:eastAsia="sr-Latn-CS"/>
        </w:rPr>
        <w:t>109</w:t>
      </w:r>
      <w:r w:rsidR="00397F75" w:rsidRPr="009209F0">
        <w:rPr>
          <w:rFonts w:eastAsia="Times New Roman"/>
          <w:b/>
          <w:lang w:val="sr-Cyrl-CS" w:eastAsia="sr-Latn-CS"/>
        </w:rPr>
        <w:t xml:space="preserve">. </w:t>
      </w:r>
      <w:r w:rsidR="00746811">
        <w:rPr>
          <w:rFonts w:eastAsia="Times New Roman"/>
          <w:b/>
          <w:lang w:val="sr-Cyrl-CS" w:eastAsia="sr-Latn-CS"/>
        </w:rPr>
        <w:t>Израда пројекта за санацију централног грејања у вртићу ,,Сунце''</w:t>
      </w:r>
      <w:r w:rsidRPr="009209F0">
        <w:rPr>
          <w:rFonts w:eastAsia="Times New Roman"/>
          <w:b/>
          <w:lang w:eastAsia="sr-Latn-CS"/>
        </w:rPr>
        <w:t xml:space="preserve">, </w:t>
      </w:r>
      <w:r w:rsidRPr="009209F0">
        <w:rPr>
          <w:rFonts w:eastAsia="Times New Roman"/>
          <w:lang w:eastAsia="ar-SA"/>
        </w:rPr>
        <w:t>п</w:t>
      </w:r>
      <w:r w:rsidRPr="009209F0">
        <w:rPr>
          <w:rFonts w:eastAsia="Times New Roman"/>
        </w:rPr>
        <w:t>однео</w:t>
      </w:r>
      <w:r w:rsidR="00506566">
        <w:rPr>
          <w:rFonts w:eastAsia="Times New Roman"/>
        </w:rPr>
        <w:t xml:space="preserve"> </w:t>
      </w:r>
      <w:r w:rsidRPr="009209F0">
        <w:rPr>
          <w:rFonts w:eastAsia="Times New Roman"/>
        </w:rPr>
        <w:t>потпуно</w:t>
      </w:r>
      <w:r w:rsidR="00506566">
        <w:rPr>
          <w:rFonts w:eastAsia="Times New Roman"/>
        </w:rPr>
        <w:t xml:space="preserve"> </w:t>
      </w:r>
      <w:r w:rsidRPr="009209F0">
        <w:rPr>
          <w:rFonts w:eastAsia="Times New Roman"/>
        </w:rPr>
        <w:t>независно и без</w:t>
      </w:r>
      <w:r w:rsidR="00506566">
        <w:rPr>
          <w:rFonts w:eastAsia="Times New Roman"/>
        </w:rPr>
        <w:t xml:space="preserve"> </w:t>
      </w:r>
      <w:r w:rsidRPr="009209F0">
        <w:rPr>
          <w:rFonts w:eastAsia="Times New Roman"/>
        </w:rPr>
        <w:t>договора</w:t>
      </w:r>
      <w:r w:rsidR="00506566">
        <w:rPr>
          <w:rFonts w:eastAsia="Times New Roman"/>
        </w:rPr>
        <w:t xml:space="preserve"> </w:t>
      </w:r>
      <w:r w:rsidRPr="009209F0">
        <w:rPr>
          <w:rFonts w:eastAsia="Times New Roman"/>
        </w:rPr>
        <w:t>са</w:t>
      </w:r>
      <w:r w:rsidR="00506566">
        <w:rPr>
          <w:rFonts w:eastAsia="Times New Roman"/>
        </w:rPr>
        <w:t xml:space="preserve"> </w:t>
      </w:r>
      <w:r w:rsidRPr="009209F0">
        <w:rPr>
          <w:rFonts w:eastAsia="Times New Roman"/>
        </w:rPr>
        <w:t>другим</w:t>
      </w:r>
      <w:r w:rsidR="00506566">
        <w:rPr>
          <w:rFonts w:eastAsia="Times New Roman"/>
        </w:rPr>
        <w:t xml:space="preserve"> </w:t>
      </w:r>
      <w:r w:rsidRPr="009209F0">
        <w:rPr>
          <w:rFonts w:eastAsia="Times New Roman"/>
        </w:rPr>
        <w:t>понуђачима</w:t>
      </w:r>
      <w:r w:rsidR="00506566">
        <w:rPr>
          <w:rFonts w:eastAsia="Times New Roman"/>
        </w:rPr>
        <w:t xml:space="preserve"> </w:t>
      </w:r>
      <w:r w:rsidRPr="009209F0">
        <w:rPr>
          <w:rFonts w:eastAsia="Times New Roman"/>
        </w:rPr>
        <w:t>или</w:t>
      </w:r>
      <w:r w:rsidR="00506566">
        <w:rPr>
          <w:rFonts w:eastAsia="Times New Roman"/>
        </w:rPr>
        <w:t xml:space="preserve"> </w:t>
      </w:r>
      <w:r w:rsidRPr="009209F0">
        <w:rPr>
          <w:rFonts w:eastAsia="Times New Roman"/>
        </w:rPr>
        <w:t>заинтересованим</w:t>
      </w:r>
      <w:r w:rsidR="00506566">
        <w:rPr>
          <w:rFonts w:eastAsia="Times New Roman"/>
        </w:rPr>
        <w:t xml:space="preserve"> </w:t>
      </w:r>
      <w:r w:rsidRPr="009209F0">
        <w:rPr>
          <w:rFonts w:eastAsia="Times New Roman"/>
        </w:rPr>
        <w:t>лицима.</w:t>
      </w:r>
    </w:p>
    <w:p w:rsidR="007B036F" w:rsidRPr="009209F0" w:rsidRDefault="007B036F" w:rsidP="007B036F">
      <w:pPr>
        <w:suppressAutoHyphens/>
        <w:jc w:val="both"/>
        <w:rPr>
          <w:rFonts w:eastAsia="Times New Roman"/>
        </w:rPr>
      </w:pPr>
    </w:p>
    <w:p w:rsidR="007B036F" w:rsidRPr="009209F0" w:rsidRDefault="007B036F" w:rsidP="007B036F">
      <w:pPr>
        <w:suppressAutoHyphens/>
        <w:jc w:val="both"/>
        <w:rPr>
          <w:rFonts w:eastAsia="Times New Roman"/>
        </w:rPr>
      </w:pPr>
    </w:p>
    <w:p w:rsidR="007B036F" w:rsidRPr="009209F0" w:rsidRDefault="007B036F" w:rsidP="007B036F">
      <w:pPr>
        <w:suppressAutoHyphens/>
        <w:jc w:val="both"/>
        <w:rPr>
          <w:rFonts w:eastAsia="Times New Roman"/>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5335D6">
        <w:rPr>
          <w:rFonts w:eastAsia="Times New Roman"/>
          <w:bCs/>
          <w:iCs/>
          <w:lang w:val="sr-Cyrl-CS"/>
        </w:rPr>
        <w:t>3</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rPr>
        <w:tab/>
      </w:r>
      <w:r w:rsidRPr="009209F0">
        <w:rPr>
          <w:rFonts w:eastAsia="Times New Roman"/>
          <w:bCs/>
          <w:iC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506566">
      <w:pPr>
        <w:ind w:left="5670" w:firstLine="90"/>
        <w:rPr>
          <w:rFonts w:eastAsia="Times New Roman"/>
          <w:bCs/>
          <w:iCs/>
          <w:lang w:val="sr-Latn-CS"/>
        </w:rPr>
      </w:pPr>
      <w:r w:rsidRPr="009209F0">
        <w:rPr>
          <w:rFonts w:eastAsia="Times New Roman"/>
          <w:bCs/>
          <w:iCs/>
          <w:lang w:val="sr-Cyrl-CS"/>
        </w:rPr>
        <w:t>М.П.</w:t>
      </w:r>
      <w:r w:rsidRPr="009209F0">
        <w:rPr>
          <w:rFonts w:eastAsia="Times New Roman"/>
          <w:bCs/>
          <w:iC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rPr>
        <w:tab/>
      </w:r>
      <w:r w:rsidRPr="009209F0">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Pr="009209F0">
        <w:rPr>
          <w:rFonts w:eastAsia="Times New Roman"/>
          <w:bCs/>
          <w:iCs/>
        </w:rPr>
        <w:t>(</w:t>
      </w:r>
      <w:r w:rsidRPr="009209F0">
        <w:rPr>
          <w:rFonts w:eastAsia="Times New Roman"/>
          <w:bCs/>
          <w:iCs/>
          <w:lang w:val="sr-Cyrl-CS"/>
        </w:rPr>
        <w:t>потпис овлашћеног лица)</w:t>
      </w:r>
    </w:p>
    <w:p w:rsidR="007B036F" w:rsidRPr="009209F0" w:rsidRDefault="007B036F" w:rsidP="007B036F">
      <w:pPr>
        <w:jc w:val="both"/>
        <w:rPr>
          <w:b/>
        </w:rPr>
      </w:pPr>
    </w:p>
    <w:p w:rsidR="007B036F" w:rsidRPr="009209F0" w:rsidRDefault="007B036F" w:rsidP="007B036F">
      <w:pPr>
        <w:jc w:val="both"/>
        <w:rPr>
          <w:b/>
        </w:rPr>
      </w:pPr>
    </w:p>
    <w:p w:rsidR="007B036F" w:rsidRDefault="007B036F" w:rsidP="007B036F">
      <w:pPr>
        <w:jc w:val="both"/>
        <w:rPr>
          <w:b/>
        </w:rPr>
      </w:pPr>
    </w:p>
    <w:p w:rsidR="007B036F" w:rsidRDefault="007B036F" w:rsidP="007B036F"/>
    <w:p w:rsidR="007B036F" w:rsidRDefault="007B036F" w:rsidP="007B036F"/>
    <w:p w:rsidR="007B036F" w:rsidRDefault="007B036F" w:rsidP="007B036F"/>
    <w:p w:rsidR="007B036F" w:rsidRDefault="007B036F" w:rsidP="007B036F"/>
    <w:sectPr w:rsidR="007B036F"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067039"/>
    <w:rsid w:val="001635DE"/>
    <w:rsid w:val="0016523C"/>
    <w:rsid w:val="001A59B7"/>
    <w:rsid w:val="002727BE"/>
    <w:rsid w:val="002751F1"/>
    <w:rsid w:val="0039551B"/>
    <w:rsid w:val="00397F75"/>
    <w:rsid w:val="00506566"/>
    <w:rsid w:val="00521F60"/>
    <w:rsid w:val="005335D6"/>
    <w:rsid w:val="005E4C8F"/>
    <w:rsid w:val="00630DA7"/>
    <w:rsid w:val="00691C89"/>
    <w:rsid w:val="006B2ADB"/>
    <w:rsid w:val="00746811"/>
    <w:rsid w:val="007B036F"/>
    <w:rsid w:val="007B780A"/>
    <w:rsid w:val="008B60B4"/>
    <w:rsid w:val="009576D0"/>
    <w:rsid w:val="00964347"/>
    <w:rsid w:val="009F4735"/>
    <w:rsid w:val="00B75EC7"/>
    <w:rsid w:val="00BF1DB3"/>
    <w:rsid w:val="00D55B92"/>
    <w:rsid w:val="00D75F50"/>
    <w:rsid w:val="00E04F1F"/>
    <w:rsid w:val="00FB18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81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81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cp:lastPrinted>2021-09-27T12:27:00Z</cp:lastPrinted>
  <dcterms:created xsi:type="dcterms:W3CDTF">2023-10-26T12:34:00Z</dcterms:created>
  <dcterms:modified xsi:type="dcterms:W3CDTF">2023-10-26T12:34:00Z</dcterms:modified>
</cp:coreProperties>
</file>