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34E" w:rsidRPr="00454ECB" w:rsidRDefault="00AB734E" w:rsidP="00AB734E">
      <w:pPr>
        <w:spacing w:before="120"/>
        <w:ind w:left="4320" w:firstLine="720"/>
        <w:jc w:val="both"/>
        <w:rPr>
          <w:rFonts w:eastAsia="Times New Roman"/>
          <w:lang w:eastAsia="sr-Latn-CS"/>
        </w:rPr>
      </w:pPr>
      <w:r w:rsidRPr="00454ECB">
        <w:rPr>
          <w:rFonts w:eastAsia="Times New Roman"/>
          <w:lang w:val="sr-Cyrl-CS" w:eastAsia="sr-Latn-CS"/>
        </w:rPr>
        <w:t xml:space="preserve">      </w:t>
      </w:r>
      <w:r w:rsidRPr="00454ECB">
        <w:rPr>
          <w:rFonts w:eastAsia="Calibri"/>
          <w:noProof/>
          <w:szCs w:val="22"/>
        </w:rPr>
        <w:drawing>
          <wp:anchor distT="0" distB="0" distL="114300" distR="114300" simplePos="0" relativeHeight="251659264" behindDoc="1" locked="0" layoutInCell="1" allowOverlap="1" wp14:anchorId="3D7D76A5" wp14:editId="113D5E14">
            <wp:simplePos x="0" y="0"/>
            <wp:positionH relativeFrom="column">
              <wp:posOffset>-231775</wp:posOffset>
            </wp:positionH>
            <wp:positionV relativeFrom="paragraph">
              <wp:posOffset>-340360</wp:posOffset>
            </wp:positionV>
            <wp:extent cx="6911060" cy="1520042"/>
            <wp:effectExtent l="19050" t="0" r="4090" b="0"/>
            <wp:wrapNone/>
            <wp:docPr id="1" name="Picture 1" descr="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elica\Desktop\menorabdum.jpg"/>
                    <pic:cNvPicPr>
                      <a:picLocks noChangeAspect="1" noChangeArrowheads="1"/>
                    </pic:cNvPicPr>
                  </pic:nvPicPr>
                  <pic:blipFill>
                    <a:blip r:embed="rId8" cstate="print"/>
                    <a:srcRect/>
                    <a:stretch>
                      <a:fillRect/>
                    </a:stretch>
                  </pic:blipFill>
                  <pic:spPr bwMode="auto">
                    <a:xfrm>
                      <a:off x="0" y="0"/>
                      <a:ext cx="6911060" cy="1520042"/>
                    </a:xfrm>
                    <a:prstGeom prst="rect">
                      <a:avLst/>
                    </a:prstGeom>
                    <a:noFill/>
                    <a:ln w="9525">
                      <a:noFill/>
                      <a:miter lim="800000"/>
                      <a:headEnd/>
                      <a:tailEnd/>
                    </a:ln>
                  </pic:spPr>
                </pic:pic>
              </a:graphicData>
            </a:graphic>
          </wp:anchor>
        </w:drawing>
      </w:r>
      <w:r w:rsidRPr="00454ECB">
        <w:rPr>
          <w:rFonts w:eastAsia="Times New Roman"/>
          <w:lang w:val="sr-Cyrl-CS" w:eastAsia="sr-Latn-CS"/>
        </w:rPr>
        <w:t xml:space="preserve">          </w:t>
      </w:r>
    </w:p>
    <w:p w:rsidR="00AB734E" w:rsidRPr="00454ECB" w:rsidRDefault="00AB734E" w:rsidP="00AB734E">
      <w:pPr>
        <w:ind w:left="360"/>
        <w:jc w:val="center"/>
        <w:rPr>
          <w:rFonts w:eastAsia="Times New Roman"/>
          <w:b/>
          <w:lang w:val="sr-Cyrl-RS" w:eastAsia="sr-Latn-CS"/>
        </w:rPr>
      </w:pPr>
    </w:p>
    <w:p w:rsidR="00AB734E" w:rsidRPr="00454ECB" w:rsidRDefault="00AB734E" w:rsidP="00AB734E">
      <w:pPr>
        <w:jc w:val="both"/>
        <w:rPr>
          <w:rFonts w:eastAsia="Calibri"/>
          <w:b/>
          <w:lang w:val="sr-Cyrl-RS"/>
        </w:rPr>
      </w:pPr>
    </w:p>
    <w:p w:rsidR="00AB734E" w:rsidRPr="00454ECB" w:rsidRDefault="00AB734E" w:rsidP="00AB734E">
      <w:pPr>
        <w:jc w:val="both"/>
        <w:rPr>
          <w:rFonts w:eastAsia="Calibri"/>
          <w:b/>
          <w:lang w:val="sr-Cyrl-RS"/>
        </w:rPr>
      </w:pPr>
    </w:p>
    <w:p w:rsidR="00AB734E" w:rsidRPr="00454ECB" w:rsidRDefault="00AB734E" w:rsidP="00AB734E">
      <w:pPr>
        <w:jc w:val="both"/>
        <w:rPr>
          <w:rFonts w:eastAsia="Calibri"/>
          <w:b/>
          <w:lang w:val="sr-Cyrl-RS"/>
        </w:rPr>
      </w:pPr>
    </w:p>
    <w:p w:rsidR="00AB734E" w:rsidRPr="00454ECB" w:rsidRDefault="00AB734E" w:rsidP="00AB734E">
      <w:pPr>
        <w:jc w:val="both"/>
        <w:rPr>
          <w:rFonts w:eastAsia="Calibri"/>
          <w:b/>
          <w:lang w:val="sr-Cyrl-RS"/>
        </w:rPr>
      </w:pPr>
    </w:p>
    <w:p w:rsidR="00AB734E" w:rsidRPr="00454ECB" w:rsidRDefault="00AB734E" w:rsidP="00AB734E">
      <w:pPr>
        <w:jc w:val="both"/>
        <w:rPr>
          <w:rFonts w:eastAsia="Calibri"/>
          <w:b/>
          <w:lang w:val="sr-Cyrl-RS"/>
        </w:rPr>
      </w:pPr>
    </w:p>
    <w:p w:rsidR="00AB734E" w:rsidRPr="00454ECB" w:rsidRDefault="00AB734E" w:rsidP="00AB734E">
      <w:pPr>
        <w:jc w:val="both"/>
        <w:rPr>
          <w:rFonts w:eastAsia="Calibri"/>
          <w:b/>
          <w:lang w:val="sr-Cyrl-RS"/>
        </w:rPr>
      </w:pPr>
    </w:p>
    <w:p w:rsidR="00AB734E" w:rsidRPr="00454ECB" w:rsidRDefault="00AB734E" w:rsidP="00AB734E">
      <w:pPr>
        <w:jc w:val="both"/>
        <w:rPr>
          <w:rFonts w:eastAsia="Calibri"/>
          <w:b/>
          <w:lang w:val="sr-Cyrl-RS"/>
        </w:rPr>
      </w:pPr>
    </w:p>
    <w:p w:rsidR="00AB734E" w:rsidRPr="00454ECB" w:rsidRDefault="00AB734E" w:rsidP="00AB734E">
      <w:pPr>
        <w:jc w:val="both"/>
        <w:rPr>
          <w:rFonts w:eastAsia="Calibri"/>
          <w:b/>
          <w:lang w:val="sr-Cyrl-RS"/>
        </w:rPr>
      </w:pPr>
    </w:p>
    <w:p w:rsidR="00AB734E" w:rsidRPr="00454ECB" w:rsidRDefault="00AB734E" w:rsidP="00AB734E">
      <w:pPr>
        <w:jc w:val="both"/>
        <w:rPr>
          <w:rFonts w:eastAsia="Calibri"/>
          <w:b/>
          <w:lang w:val="sr-Cyrl-RS"/>
        </w:rPr>
      </w:pPr>
    </w:p>
    <w:p w:rsidR="00AB734E" w:rsidRPr="00454ECB" w:rsidRDefault="00AB734E" w:rsidP="00AB734E">
      <w:pPr>
        <w:tabs>
          <w:tab w:val="left" w:pos="2250"/>
        </w:tabs>
        <w:suppressAutoHyphens/>
        <w:ind w:left="1080"/>
        <w:rPr>
          <w:rFonts w:eastAsia="Times New Roman"/>
          <w:sz w:val="20"/>
          <w:szCs w:val="20"/>
        </w:rPr>
      </w:pPr>
      <w:r w:rsidRPr="00454ECB">
        <w:rPr>
          <w:rFonts w:eastAsia="Times New Roman"/>
          <w:b/>
          <w:sz w:val="28"/>
          <w:szCs w:val="28"/>
        </w:rPr>
        <w:t xml:space="preserve">                     </w:t>
      </w:r>
    </w:p>
    <w:p w:rsidR="00AB734E" w:rsidRPr="00454ECB" w:rsidRDefault="00AB734E" w:rsidP="00AB734E">
      <w:pPr>
        <w:suppressAutoHyphens/>
        <w:ind w:left="-567"/>
        <w:jc w:val="both"/>
        <w:rPr>
          <w:rFonts w:eastAsia="Times New Roman"/>
        </w:rPr>
      </w:pPr>
    </w:p>
    <w:p w:rsidR="00AB734E" w:rsidRPr="00454ECB" w:rsidRDefault="00AB734E" w:rsidP="00AB734E">
      <w:pPr>
        <w:suppressAutoHyphens/>
        <w:ind w:left="-567"/>
        <w:jc w:val="both"/>
        <w:rPr>
          <w:rFonts w:eastAsia="Times New Roman"/>
        </w:rPr>
      </w:pPr>
    </w:p>
    <w:p w:rsidR="00AB734E" w:rsidRPr="00454ECB" w:rsidRDefault="00AB734E" w:rsidP="00AB734E">
      <w:pPr>
        <w:suppressAutoHyphens/>
        <w:ind w:left="-567"/>
        <w:jc w:val="both"/>
        <w:rPr>
          <w:rFonts w:eastAsia="Times New Roman"/>
          <w:lang w:val="sr-Cyrl-RS"/>
        </w:rPr>
      </w:pPr>
    </w:p>
    <w:p w:rsidR="00AB734E" w:rsidRPr="00454ECB" w:rsidRDefault="00AB734E" w:rsidP="00AB734E">
      <w:pPr>
        <w:suppressAutoHyphens/>
        <w:ind w:left="-567"/>
        <w:jc w:val="both"/>
        <w:rPr>
          <w:rFonts w:eastAsia="Times New Roman"/>
          <w:lang w:val="sr-Cyrl-RS"/>
        </w:rPr>
      </w:pPr>
    </w:p>
    <w:p w:rsidR="00AB734E" w:rsidRPr="00454ECB" w:rsidRDefault="00AB734E" w:rsidP="00AB734E">
      <w:pPr>
        <w:suppressAutoHyphens/>
        <w:ind w:left="-567"/>
        <w:jc w:val="both"/>
        <w:rPr>
          <w:rFonts w:eastAsia="Times New Roman"/>
          <w:lang w:val="sr-Cyrl-RS"/>
        </w:rPr>
      </w:pPr>
    </w:p>
    <w:p w:rsidR="00AB734E" w:rsidRPr="00454ECB" w:rsidRDefault="00AB734E" w:rsidP="00AB734E">
      <w:pPr>
        <w:suppressAutoHyphens/>
        <w:ind w:left="-567"/>
        <w:jc w:val="both"/>
        <w:rPr>
          <w:rFonts w:eastAsia="Times New Roman"/>
          <w:lang w:val="sr-Cyrl-RS"/>
        </w:rPr>
      </w:pPr>
    </w:p>
    <w:p w:rsidR="00AB734E" w:rsidRPr="00454ECB" w:rsidRDefault="00AB734E" w:rsidP="00AB734E">
      <w:pPr>
        <w:suppressAutoHyphens/>
        <w:ind w:left="-567"/>
        <w:jc w:val="both"/>
        <w:rPr>
          <w:rFonts w:eastAsia="Times New Roman"/>
          <w:lang w:val="sr-Cyrl-RS"/>
        </w:rPr>
      </w:pPr>
    </w:p>
    <w:p w:rsidR="00AB734E" w:rsidRPr="00454ECB" w:rsidRDefault="00AB734E" w:rsidP="00AB734E">
      <w:pPr>
        <w:suppressAutoHyphens/>
        <w:ind w:left="-567"/>
        <w:jc w:val="both"/>
        <w:rPr>
          <w:rFonts w:eastAsia="Times New Roman"/>
          <w:lang w:val="sr-Cyrl-RS"/>
        </w:rPr>
      </w:pPr>
    </w:p>
    <w:p w:rsidR="00AB734E" w:rsidRPr="00454ECB" w:rsidRDefault="00AB734E" w:rsidP="00AB734E">
      <w:pPr>
        <w:suppressAutoHyphens/>
        <w:ind w:left="-567"/>
        <w:jc w:val="center"/>
        <w:rPr>
          <w:rFonts w:eastAsia="Times New Roman"/>
        </w:rPr>
      </w:pPr>
    </w:p>
    <w:p w:rsidR="00AB734E" w:rsidRPr="00454ECB" w:rsidRDefault="00AB734E" w:rsidP="00AB734E">
      <w:pPr>
        <w:suppressAutoHyphens/>
        <w:ind w:left="-567"/>
        <w:jc w:val="center"/>
        <w:rPr>
          <w:rFonts w:eastAsia="Times New Roman"/>
          <w:lang w:val="sr-Cyrl-RS"/>
        </w:rPr>
      </w:pPr>
      <w:r w:rsidRPr="00454ECB">
        <w:rPr>
          <w:rFonts w:eastAsia="Times New Roman"/>
          <w:b/>
          <w:sz w:val="44"/>
          <w:szCs w:val="32"/>
          <w:lang w:val="sr-Cyrl-RS"/>
        </w:rPr>
        <w:t>КОНКУРСНА ДОКУМЕН</w:t>
      </w:r>
      <w:r>
        <w:rPr>
          <w:rFonts w:eastAsia="Times New Roman"/>
          <w:b/>
          <w:sz w:val="44"/>
          <w:szCs w:val="32"/>
          <w:lang w:val="sr-Cyrl-RS"/>
        </w:rPr>
        <w:t>ТАЦИЈА ЗА НАБАВКУ ДОБАРА</w:t>
      </w:r>
      <w:r w:rsidRPr="00454ECB">
        <w:rPr>
          <w:rFonts w:eastAsia="Times New Roman"/>
          <w:b/>
          <w:sz w:val="44"/>
          <w:szCs w:val="32"/>
          <w:lang w:val="sr-Cyrl-RS"/>
        </w:rPr>
        <w:t xml:space="preserve"> – </w:t>
      </w:r>
      <w:r>
        <w:rPr>
          <w:rFonts w:eastAsia="Times New Roman"/>
          <w:b/>
          <w:sz w:val="44"/>
          <w:szCs w:val="32"/>
          <w:lang w:val="sr-Cyrl-RS"/>
        </w:rPr>
        <w:t>ЗАЛИХЕ РОБЕ ЗА ДАЉУ ПРОДАЈУ, ДОМАЋЕ ВОЋЕ ЗА ПОТРЕБЕ КОМЕРЦИЈАЛЕ</w:t>
      </w:r>
    </w:p>
    <w:p w:rsidR="00AB734E" w:rsidRPr="00454ECB" w:rsidRDefault="00AB734E" w:rsidP="00AB734E">
      <w:pPr>
        <w:tabs>
          <w:tab w:val="left" w:pos="3915"/>
        </w:tabs>
        <w:suppressAutoHyphens/>
        <w:ind w:left="-567"/>
        <w:jc w:val="both"/>
        <w:rPr>
          <w:rFonts w:eastAsia="Times New Roman"/>
        </w:rPr>
      </w:pPr>
      <w:r w:rsidRPr="00454ECB">
        <w:rPr>
          <w:rFonts w:eastAsia="Times New Roman"/>
        </w:rPr>
        <w:tab/>
      </w:r>
    </w:p>
    <w:p w:rsidR="00AB734E" w:rsidRPr="00454ECB" w:rsidRDefault="00AB734E" w:rsidP="00AB734E">
      <w:pPr>
        <w:tabs>
          <w:tab w:val="left" w:pos="3915"/>
        </w:tabs>
        <w:suppressAutoHyphens/>
        <w:ind w:left="-567"/>
        <w:jc w:val="both"/>
        <w:rPr>
          <w:rFonts w:eastAsia="Times New Roman"/>
        </w:rPr>
      </w:pPr>
    </w:p>
    <w:p w:rsidR="00AB734E" w:rsidRPr="00454ECB" w:rsidRDefault="00AB734E" w:rsidP="00AB734E">
      <w:pPr>
        <w:tabs>
          <w:tab w:val="left" w:pos="5790"/>
        </w:tabs>
        <w:suppressAutoHyphens/>
        <w:ind w:left="-567"/>
        <w:jc w:val="both"/>
        <w:rPr>
          <w:rFonts w:eastAsia="Times New Roman"/>
          <w:u w:val="single"/>
        </w:rPr>
      </w:pPr>
      <w:r w:rsidRPr="00454ECB">
        <w:rPr>
          <w:rFonts w:eastAsia="Times New Roman"/>
        </w:rPr>
        <w:tab/>
      </w:r>
    </w:p>
    <w:p w:rsidR="00AB734E" w:rsidRPr="00454ECB" w:rsidRDefault="00AB734E" w:rsidP="00AB734E">
      <w:pPr>
        <w:tabs>
          <w:tab w:val="left" w:pos="3645"/>
        </w:tabs>
        <w:suppressAutoHyphens/>
        <w:ind w:left="-567"/>
        <w:jc w:val="both"/>
        <w:rPr>
          <w:rFonts w:eastAsia="Times New Roman"/>
        </w:rPr>
      </w:pPr>
      <w:r w:rsidRPr="00454ECB">
        <w:rPr>
          <w:rFonts w:eastAsia="Times New Roman"/>
        </w:rPr>
        <w:tab/>
      </w:r>
    </w:p>
    <w:p w:rsidR="00AB734E" w:rsidRPr="00454ECB" w:rsidRDefault="00AB734E" w:rsidP="00AB734E">
      <w:pPr>
        <w:tabs>
          <w:tab w:val="left" w:pos="3645"/>
        </w:tabs>
        <w:suppressAutoHyphens/>
        <w:ind w:left="-567"/>
        <w:jc w:val="both"/>
        <w:rPr>
          <w:rFonts w:eastAsia="Times New Roman"/>
        </w:rPr>
      </w:pPr>
    </w:p>
    <w:p w:rsidR="00AB734E" w:rsidRPr="00454ECB" w:rsidRDefault="00AB734E" w:rsidP="00AB734E">
      <w:pPr>
        <w:tabs>
          <w:tab w:val="left" w:pos="3645"/>
        </w:tabs>
        <w:suppressAutoHyphens/>
        <w:ind w:left="-567"/>
        <w:jc w:val="both"/>
        <w:rPr>
          <w:rFonts w:eastAsia="Times New Roman"/>
        </w:rPr>
      </w:pPr>
    </w:p>
    <w:p w:rsidR="00AB734E" w:rsidRPr="00454ECB" w:rsidRDefault="00AB734E" w:rsidP="00AB734E">
      <w:pPr>
        <w:tabs>
          <w:tab w:val="left" w:pos="3645"/>
        </w:tabs>
        <w:suppressAutoHyphens/>
        <w:ind w:left="-567"/>
        <w:jc w:val="both"/>
        <w:rPr>
          <w:rFonts w:eastAsia="Times New Roman"/>
        </w:rPr>
      </w:pPr>
    </w:p>
    <w:p w:rsidR="00AB734E" w:rsidRPr="00454ECB" w:rsidRDefault="00AB734E" w:rsidP="00AB734E">
      <w:pPr>
        <w:tabs>
          <w:tab w:val="left" w:pos="3645"/>
        </w:tabs>
        <w:suppressAutoHyphens/>
        <w:ind w:left="-567"/>
        <w:jc w:val="both"/>
        <w:rPr>
          <w:rFonts w:eastAsia="Times New Roman"/>
        </w:rPr>
      </w:pPr>
    </w:p>
    <w:p w:rsidR="00AB734E" w:rsidRPr="00454ECB" w:rsidRDefault="00AB734E" w:rsidP="00AB734E">
      <w:pPr>
        <w:tabs>
          <w:tab w:val="left" w:pos="3645"/>
        </w:tabs>
        <w:suppressAutoHyphens/>
        <w:ind w:left="-567"/>
        <w:jc w:val="both"/>
        <w:rPr>
          <w:rFonts w:eastAsia="Times New Roman"/>
        </w:rPr>
      </w:pPr>
    </w:p>
    <w:p w:rsidR="00AB734E" w:rsidRPr="00454ECB" w:rsidRDefault="00AB734E" w:rsidP="00AB734E">
      <w:pPr>
        <w:tabs>
          <w:tab w:val="left" w:pos="3645"/>
        </w:tabs>
        <w:suppressAutoHyphens/>
        <w:ind w:left="-567"/>
        <w:jc w:val="both"/>
        <w:rPr>
          <w:rFonts w:eastAsia="Times New Roman"/>
        </w:rPr>
      </w:pPr>
    </w:p>
    <w:p w:rsidR="00AB734E" w:rsidRPr="00454ECB" w:rsidRDefault="00AB734E" w:rsidP="00AB734E">
      <w:pPr>
        <w:tabs>
          <w:tab w:val="left" w:pos="3645"/>
        </w:tabs>
        <w:suppressAutoHyphens/>
        <w:ind w:left="-567"/>
        <w:jc w:val="both"/>
        <w:rPr>
          <w:rFonts w:eastAsia="Times New Roman"/>
        </w:rPr>
      </w:pPr>
    </w:p>
    <w:p w:rsidR="00AB734E" w:rsidRPr="00454ECB" w:rsidRDefault="00AB734E" w:rsidP="00AB734E">
      <w:pPr>
        <w:tabs>
          <w:tab w:val="left" w:pos="3645"/>
        </w:tabs>
        <w:suppressAutoHyphens/>
        <w:ind w:left="-567"/>
        <w:jc w:val="both"/>
        <w:rPr>
          <w:rFonts w:eastAsia="Times New Roman"/>
        </w:rPr>
      </w:pPr>
    </w:p>
    <w:p w:rsidR="00AB734E" w:rsidRPr="00454ECB" w:rsidRDefault="00AB734E" w:rsidP="00AB734E">
      <w:pPr>
        <w:tabs>
          <w:tab w:val="left" w:pos="3645"/>
        </w:tabs>
        <w:suppressAutoHyphens/>
        <w:ind w:left="-567"/>
        <w:jc w:val="both"/>
        <w:rPr>
          <w:rFonts w:eastAsia="Times New Roman"/>
        </w:rPr>
      </w:pPr>
    </w:p>
    <w:p w:rsidR="00AB734E" w:rsidRDefault="00AB734E" w:rsidP="00AB734E">
      <w:pPr>
        <w:tabs>
          <w:tab w:val="left" w:pos="3645"/>
        </w:tabs>
        <w:suppressAutoHyphens/>
        <w:ind w:left="-567"/>
        <w:jc w:val="both"/>
        <w:rPr>
          <w:rFonts w:eastAsia="Times New Roman"/>
          <w:lang w:val="sr-Cyrl-RS"/>
        </w:rPr>
      </w:pPr>
    </w:p>
    <w:p w:rsidR="00AB734E" w:rsidRDefault="00AB734E" w:rsidP="00AB734E">
      <w:pPr>
        <w:tabs>
          <w:tab w:val="left" w:pos="3645"/>
        </w:tabs>
        <w:suppressAutoHyphens/>
        <w:ind w:left="-567"/>
        <w:jc w:val="both"/>
        <w:rPr>
          <w:rFonts w:eastAsia="Times New Roman"/>
          <w:lang w:val="sr-Cyrl-RS"/>
        </w:rPr>
      </w:pPr>
    </w:p>
    <w:p w:rsidR="00AB734E" w:rsidRDefault="00AB734E" w:rsidP="00AB734E">
      <w:pPr>
        <w:tabs>
          <w:tab w:val="left" w:pos="3645"/>
        </w:tabs>
        <w:suppressAutoHyphens/>
        <w:ind w:left="-567"/>
        <w:jc w:val="both"/>
        <w:rPr>
          <w:rFonts w:eastAsia="Times New Roman"/>
          <w:lang w:val="sr-Cyrl-RS"/>
        </w:rPr>
      </w:pPr>
    </w:p>
    <w:p w:rsidR="00AB734E" w:rsidRDefault="00AB734E" w:rsidP="00AB734E">
      <w:pPr>
        <w:tabs>
          <w:tab w:val="left" w:pos="3645"/>
        </w:tabs>
        <w:suppressAutoHyphens/>
        <w:ind w:left="-567"/>
        <w:jc w:val="both"/>
        <w:rPr>
          <w:rFonts w:eastAsia="Times New Roman"/>
          <w:lang w:val="sr-Cyrl-RS"/>
        </w:rPr>
      </w:pPr>
    </w:p>
    <w:p w:rsidR="00AB734E" w:rsidRDefault="00AB734E" w:rsidP="00AB734E">
      <w:pPr>
        <w:tabs>
          <w:tab w:val="left" w:pos="3645"/>
        </w:tabs>
        <w:suppressAutoHyphens/>
        <w:ind w:left="-567"/>
        <w:jc w:val="both"/>
        <w:rPr>
          <w:rFonts w:eastAsia="Times New Roman"/>
          <w:lang w:val="sr-Cyrl-RS"/>
        </w:rPr>
      </w:pPr>
    </w:p>
    <w:p w:rsidR="00AB734E" w:rsidRPr="00454ECB" w:rsidRDefault="00AB734E" w:rsidP="00AB734E">
      <w:pPr>
        <w:tabs>
          <w:tab w:val="left" w:pos="3645"/>
        </w:tabs>
        <w:suppressAutoHyphens/>
        <w:ind w:left="-567"/>
        <w:jc w:val="both"/>
        <w:rPr>
          <w:rFonts w:eastAsia="Times New Roman"/>
          <w:lang w:val="sr-Cyrl-RS"/>
        </w:rPr>
      </w:pPr>
    </w:p>
    <w:p w:rsidR="00AB734E" w:rsidRPr="00454ECB" w:rsidRDefault="00AB734E" w:rsidP="00AB734E">
      <w:pPr>
        <w:tabs>
          <w:tab w:val="left" w:pos="3645"/>
        </w:tabs>
        <w:suppressAutoHyphens/>
        <w:ind w:left="-567"/>
        <w:jc w:val="both"/>
        <w:rPr>
          <w:rFonts w:eastAsia="Times New Roman"/>
          <w:u w:val="single"/>
        </w:rPr>
      </w:pPr>
    </w:p>
    <w:p w:rsidR="00AB734E" w:rsidRDefault="00AB734E" w:rsidP="00AB734E">
      <w:pPr>
        <w:tabs>
          <w:tab w:val="left" w:pos="3645"/>
        </w:tabs>
        <w:suppressAutoHyphens/>
        <w:ind w:left="-567"/>
        <w:jc w:val="center"/>
        <w:rPr>
          <w:rFonts w:eastAsia="Times New Roman"/>
          <w:b/>
        </w:rPr>
      </w:pPr>
      <w:r w:rsidRPr="00454ECB">
        <w:rPr>
          <w:rFonts w:eastAsia="Times New Roman"/>
          <w:b/>
          <w:lang w:val="sr-Cyrl-RS"/>
        </w:rPr>
        <w:lastRenderedPageBreak/>
        <w:t>ОБРАЗАЦ</w:t>
      </w:r>
      <w:r>
        <w:rPr>
          <w:rFonts w:eastAsia="Times New Roman"/>
          <w:b/>
          <w:lang w:val="sr-Cyrl-RS"/>
        </w:rPr>
        <w:t xml:space="preserve"> ПОНУДЕ ЗА НАВАКУ ДОБАРА</w:t>
      </w:r>
      <w:r w:rsidRPr="00454ECB">
        <w:rPr>
          <w:rFonts w:eastAsia="Times New Roman"/>
          <w:b/>
          <w:lang w:val="sr-Cyrl-RS"/>
        </w:rPr>
        <w:t xml:space="preserve"> – </w:t>
      </w:r>
      <w:r>
        <w:rPr>
          <w:rFonts w:eastAsia="Times New Roman"/>
          <w:b/>
          <w:lang w:val="sr-Cyrl-RS"/>
        </w:rPr>
        <w:t>ЗАЛИХЕ РОБЕ ЗА ДАЉУ ПРОДАЈУ, ДОМАЋЕ ВОЋЕ ЗА ПОТРЕБЕ КОМЕРЦИЈАЛЕ</w:t>
      </w:r>
    </w:p>
    <w:p w:rsidR="00F0182F" w:rsidRPr="00F0182F" w:rsidRDefault="00F0182F" w:rsidP="00AB734E">
      <w:pPr>
        <w:tabs>
          <w:tab w:val="left" w:pos="3645"/>
        </w:tabs>
        <w:suppressAutoHyphens/>
        <w:ind w:left="-567"/>
        <w:jc w:val="center"/>
        <w:rPr>
          <w:rFonts w:eastAsia="Times New Roman"/>
          <w:b/>
        </w:rPr>
      </w:pPr>
    </w:p>
    <w:p w:rsidR="00AB734E" w:rsidRPr="00454ECB" w:rsidRDefault="00AB734E" w:rsidP="00AB734E">
      <w:pPr>
        <w:tabs>
          <w:tab w:val="left" w:pos="3645"/>
        </w:tabs>
        <w:suppressAutoHyphens/>
        <w:ind w:left="-567"/>
        <w:jc w:val="both"/>
        <w:rPr>
          <w:rFonts w:eastAsia="Times New Roman"/>
          <w:i/>
        </w:rPr>
      </w:pPr>
    </w:p>
    <w:tbl>
      <w:tblPr>
        <w:tblW w:w="88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4698"/>
      </w:tblGrid>
      <w:tr w:rsidR="00AB734E" w:rsidRPr="00454ECB" w:rsidTr="00E500D0">
        <w:tc>
          <w:tcPr>
            <w:tcW w:w="4165" w:type="dxa"/>
            <w:shd w:val="clear" w:color="auto" w:fill="auto"/>
            <w:vAlign w:val="center"/>
          </w:tcPr>
          <w:p w:rsidR="00AB734E" w:rsidRPr="00454ECB" w:rsidRDefault="00AB734E" w:rsidP="00400AA6">
            <w:pPr>
              <w:suppressAutoHyphens/>
              <w:rPr>
                <w:rFonts w:eastAsia="Times New Roman"/>
              </w:rPr>
            </w:pPr>
            <w:r w:rsidRPr="00454ECB">
              <w:rPr>
                <w:rFonts w:eastAsia="Times New Roman"/>
                <w:lang w:val="sr-Cyrl-RS"/>
              </w:rPr>
              <w:t>Број понуде</w:t>
            </w:r>
            <w:r w:rsidRPr="00454ECB">
              <w:rPr>
                <w:rFonts w:eastAsia="Times New Roman"/>
              </w:rPr>
              <w:t xml:space="preserve"> </w:t>
            </w:r>
          </w:p>
        </w:tc>
        <w:tc>
          <w:tcPr>
            <w:tcW w:w="4698" w:type="dxa"/>
            <w:shd w:val="clear" w:color="auto" w:fill="auto"/>
          </w:tcPr>
          <w:p w:rsidR="00AB734E" w:rsidRPr="00454ECB" w:rsidRDefault="00AB734E" w:rsidP="00400AA6">
            <w:pPr>
              <w:suppressAutoHyphens/>
              <w:jc w:val="both"/>
              <w:rPr>
                <w:rFonts w:eastAsia="Times New Roman"/>
                <w:sz w:val="28"/>
                <w:szCs w:val="28"/>
                <w:lang w:val="sr-Cyrl-RS"/>
              </w:rPr>
            </w:pPr>
          </w:p>
        </w:tc>
      </w:tr>
      <w:tr w:rsidR="00AB734E" w:rsidRPr="00454ECB" w:rsidTr="00E500D0">
        <w:tc>
          <w:tcPr>
            <w:tcW w:w="4165" w:type="dxa"/>
            <w:shd w:val="clear" w:color="auto" w:fill="auto"/>
            <w:vAlign w:val="center"/>
          </w:tcPr>
          <w:p w:rsidR="00AB734E" w:rsidRPr="00454ECB" w:rsidRDefault="00AB734E" w:rsidP="00400AA6">
            <w:pPr>
              <w:suppressAutoHyphens/>
              <w:rPr>
                <w:rFonts w:eastAsia="Times New Roman"/>
                <w:lang w:val="sr-Cyrl-RS"/>
              </w:rPr>
            </w:pPr>
            <w:r w:rsidRPr="00454ECB">
              <w:rPr>
                <w:rFonts w:eastAsia="Times New Roman"/>
                <w:lang w:val="sr-Cyrl-RS"/>
              </w:rPr>
              <w:t>Назив понуђача</w:t>
            </w:r>
          </w:p>
        </w:tc>
        <w:tc>
          <w:tcPr>
            <w:tcW w:w="4698" w:type="dxa"/>
            <w:shd w:val="clear" w:color="auto" w:fill="auto"/>
          </w:tcPr>
          <w:p w:rsidR="00AB734E" w:rsidRPr="00454ECB" w:rsidRDefault="00AB734E" w:rsidP="00400AA6">
            <w:pPr>
              <w:suppressAutoHyphens/>
              <w:jc w:val="both"/>
              <w:rPr>
                <w:rFonts w:eastAsia="Times New Roman"/>
                <w:sz w:val="28"/>
                <w:szCs w:val="28"/>
                <w:lang w:val="sr-Cyrl-RS"/>
              </w:rPr>
            </w:pPr>
          </w:p>
        </w:tc>
      </w:tr>
      <w:tr w:rsidR="00AB734E" w:rsidRPr="00454ECB" w:rsidTr="00E500D0">
        <w:tc>
          <w:tcPr>
            <w:tcW w:w="4165" w:type="dxa"/>
            <w:shd w:val="clear" w:color="auto" w:fill="auto"/>
            <w:vAlign w:val="center"/>
          </w:tcPr>
          <w:p w:rsidR="00AB734E" w:rsidRPr="00454ECB" w:rsidRDefault="00AB734E" w:rsidP="00400AA6">
            <w:pPr>
              <w:suppressAutoHyphens/>
              <w:rPr>
                <w:rFonts w:eastAsia="Times New Roman"/>
                <w:lang w:val="sr-Cyrl-RS"/>
              </w:rPr>
            </w:pPr>
            <w:r w:rsidRPr="00454ECB">
              <w:rPr>
                <w:rFonts w:eastAsia="Times New Roman"/>
                <w:lang w:val="sr-Cyrl-RS"/>
              </w:rPr>
              <w:t>Адреса седишта понуђача</w:t>
            </w:r>
          </w:p>
        </w:tc>
        <w:tc>
          <w:tcPr>
            <w:tcW w:w="4698" w:type="dxa"/>
            <w:shd w:val="clear" w:color="auto" w:fill="auto"/>
          </w:tcPr>
          <w:p w:rsidR="00AB734E" w:rsidRPr="00454ECB" w:rsidRDefault="00AB734E" w:rsidP="00400AA6">
            <w:pPr>
              <w:suppressAutoHyphens/>
              <w:jc w:val="both"/>
              <w:rPr>
                <w:rFonts w:eastAsia="Times New Roman"/>
                <w:sz w:val="28"/>
                <w:szCs w:val="28"/>
                <w:lang w:val="sr-Cyrl-RS"/>
              </w:rPr>
            </w:pPr>
          </w:p>
        </w:tc>
      </w:tr>
      <w:tr w:rsidR="00AB734E" w:rsidRPr="00454ECB" w:rsidTr="00E500D0">
        <w:tc>
          <w:tcPr>
            <w:tcW w:w="4165" w:type="dxa"/>
            <w:shd w:val="clear" w:color="auto" w:fill="auto"/>
            <w:vAlign w:val="center"/>
          </w:tcPr>
          <w:p w:rsidR="00AB734E" w:rsidRPr="00454ECB" w:rsidRDefault="00AB734E" w:rsidP="00400AA6">
            <w:pPr>
              <w:suppressAutoHyphens/>
              <w:rPr>
                <w:rFonts w:eastAsia="Times New Roman"/>
                <w:lang w:val="sr-Cyrl-RS"/>
              </w:rPr>
            </w:pPr>
            <w:r w:rsidRPr="00454ECB">
              <w:rPr>
                <w:rFonts w:eastAsia="Times New Roman"/>
                <w:lang w:val="sr-Cyrl-RS"/>
              </w:rPr>
              <w:t>Особа за контакт</w:t>
            </w:r>
          </w:p>
        </w:tc>
        <w:tc>
          <w:tcPr>
            <w:tcW w:w="4698" w:type="dxa"/>
            <w:shd w:val="clear" w:color="auto" w:fill="auto"/>
          </w:tcPr>
          <w:p w:rsidR="00AB734E" w:rsidRPr="00454ECB" w:rsidRDefault="00AB734E" w:rsidP="00400AA6">
            <w:pPr>
              <w:suppressAutoHyphens/>
              <w:jc w:val="both"/>
              <w:rPr>
                <w:rFonts w:eastAsia="Times New Roman"/>
                <w:sz w:val="28"/>
                <w:szCs w:val="28"/>
                <w:lang w:val="sr-Cyrl-RS"/>
              </w:rPr>
            </w:pPr>
          </w:p>
        </w:tc>
      </w:tr>
      <w:tr w:rsidR="00AB734E" w:rsidRPr="00454ECB" w:rsidTr="00E500D0">
        <w:tc>
          <w:tcPr>
            <w:tcW w:w="4165" w:type="dxa"/>
            <w:shd w:val="clear" w:color="auto" w:fill="auto"/>
            <w:vAlign w:val="center"/>
          </w:tcPr>
          <w:p w:rsidR="00AB734E" w:rsidRPr="00454ECB" w:rsidRDefault="00AB734E" w:rsidP="00400AA6">
            <w:pPr>
              <w:suppressAutoHyphens/>
              <w:rPr>
                <w:rFonts w:eastAsia="Times New Roman"/>
                <w:lang w:val="sr-Cyrl-RS"/>
              </w:rPr>
            </w:pPr>
            <w:r w:rsidRPr="00454ECB">
              <w:rPr>
                <w:rFonts w:eastAsia="Times New Roman"/>
                <w:lang w:val="sr-Cyrl-RS"/>
              </w:rPr>
              <w:t>Одговорна особа/потписник уговора</w:t>
            </w:r>
          </w:p>
        </w:tc>
        <w:tc>
          <w:tcPr>
            <w:tcW w:w="4698" w:type="dxa"/>
            <w:shd w:val="clear" w:color="auto" w:fill="auto"/>
          </w:tcPr>
          <w:p w:rsidR="00AB734E" w:rsidRPr="00454ECB" w:rsidRDefault="00AB734E" w:rsidP="00400AA6">
            <w:pPr>
              <w:suppressAutoHyphens/>
              <w:jc w:val="both"/>
              <w:rPr>
                <w:rFonts w:eastAsia="Times New Roman"/>
                <w:sz w:val="28"/>
                <w:szCs w:val="28"/>
                <w:lang w:val="sr-Cyrl-RS"/>
              </w:rPr>
            </w:pPr>
          </w:p>
        </w:tc>
      </w:tr>
      <w:tr w:rsidR="00AB734E" w:rsidRPr="00454ECB" w:rsidTr="00E500D0">
        <w:tc>
          <w:tcPr>
            <w:tcW w:w="4165" w:type="dxa"/>
            <w:shd w:val="clear" w:color="auto" w:fill="auto"/>
            <w:vAlign w:val="center"/>
          </w:tcPr>
          <w:p w:rsidR="00AB734E" w:rsidRPr="00454ECB" w:rsidRDefault="00AB734E" w:rsidP="00400AA6">
            <w:pPr>
              <w:suppressAutoHyphens/>
              <w:rPr>
                <w:rFonts w:eastAsia="Times New Roman"/>
                <w:lang w:val="sr-Cyrl-RS"/>
              </w:rPr>
            </w:pPr>
            <w:r w:rsidRPr="00454ECB">
              <w:rPr>
                <w:rFonts w:eastAsia="Times New Roman"/>
                <w:lang w:val="sr-Cyrl-RS"/>
              </w:rPr>
              <w:t>Контакт телефон</w:t>
            </w:r>
          </w:p>
        </w:tc>
        <w:tc>
          <w:tcPr>
            <w:tcW w:w="4698" w:type="dxa"/>
            <w:shd w:val="clear" w:color="auto" w:fill="auto"/>
          </w:tcPr>
          <w:p w:rsidR="00AB734E" w:rsidRPr="00454ECB" w:rsidRDefault="00AB734E" w:rsidP="00400AA6">
            <w:pPr>
              <w:suppressAutoHyphens/>
              <w:jc w:val="both"/>
              <w:rPr>
                <w:rFonts w:eastAsia="Times New Roman"/>
                <w:sz w:val="28"/>
                <w:szCs w:val="28"/>
                <w:lang w:val="sr-Cyrl-RS"/>
              </w:rPr>
            </w:pPr>
          </w:p>
        </w:tc>
      </w:tr>
      <w:tr w:rsidR="00AB734E" w:rsidRPr="00454ECB" w:rsidTr="00E500D0">
        <w:tc>
          <w:tcPr>
            <w:tcW w:w="4165" w:type="dxa"/>
            <w:shd w:val="clear" w:color="auto" w:fill="auto"/>
            <w:vAlign w:val="center"/>
          </w:tcPr>
          <w:p w:rsidR="00AB734E" w:rsidRPr="00454ECB" w:rsidRDefault="00AB734E" w:rsidP="00400AA6">
            <w:pPr>
              <w:suppressAutoHyphens/>
              <w:rPr>
                <w:rFonts w:eastAsia="Times New Roman"/>
                <w:lang w:val="sr-Cyrl-RS"/>
              </w:rPr>
            </w:pPr>
            <w:r w:rsidRPr="00454ECB">
              <w:rPr>
                <w:rFonts w:eastAsia="Times New Roman"/>
                <w:lang w:val="sr-Cyrl-RS"/>
              </w:rPr>
              <w:t>Текући рачун и назив банке</w:t>
            </w:r>
          </w:p>
        </w:tc>
        <w:tc>
          <w:tcPr>
            <w:tcW w:w="4698" w:type="dxa"/>
            <w:shd w:val="clear" w:color="auto" w:fill="auto"/>
          </w:tcPr>
          <w:p w:rsidR="00AB734E" w:rsidRPr="00454ECB" w:rsidRDefault="00AB734E" w:rsidP="00400AA6">
            <w:pPr>
              <w:suppressAutoHyphens/>
              <w:jc w:val="both"/>
              <w:rPr>
                <w:rFonts w:eastAsia="Times New Roman"/>
                <w:sz w:val="28"/>
                <w:szCs w:val="28"/>
                <w:lang w:val="sr-Cyrl-RS"/>
              </w:rPr>
            </w:pPr>
          </w:p>
        </w:tc>
      </w:tr>
      <w:tr w:rsidR="00AB734E" w:rsidRPr="00454ECB" w:rsidTr="00E500D0">
        <w:tc>
          <w:tcPr>
            <w:tcW w:w="4165" w:type="dxa"/>
            <w:shd w:val="clear" w:color="auto" w:fill="auto"/>
            <w:vAlign w:val="center"/>
          </w:tcPr>
          <w:p w:rsidR="00AB734E" w:rsidRPr="00454ECB" w:rsidRDefault="00AB734E" w:rsidP="00400AA6">
            <w:pPr>
              <w:suppressAutoHyphens/>
              <w:rPr>
                <w:rFonts w:eastAsia="Times New Roman"/>
                <w:lang w:val="sr-Cyrl-RS"/>
              </w:rPr>
            </w:pPr>
            <w:r w:rsidRPr="00454ECB">
              <w:rPr>
                <w:rFonts w:eastAsia="Times New Roman"/>
                <w:lang w:val="sr-Cyrl-RS"/>
              </w:rPr>
              <w:t>Матични број</w:t>
            </w:r>
          </w:p>
        </w:tc>
        <w:tc>
          <w:tcPr>
            <w:tcW w:w="4698" w:type="dxa"/>
            <w:shd w:val="clear" w:color="auto" w:fill="auto"/>
          </w:tcPr>
          <w:p w:rsidR="00AB734E" w:rsidRPr="00454ECB" w:rsidRDefault="00AB734E" w:rsidP="00400AA6">
            <w:pPr>
              <w:suppressAutoHyphens/>
              <w:jc w:val="both"/>
              <w:rPr>
                <w:rFonts w:eastAsia="Times New Roman"/>
                <w:sz w:val="28"/>
                <w:szCs w:val="28"/>
                <w:lang w:val="sr-Cyrl-RS"/>
              </w:rPr>
            </w:pPr>
          </w:p>
        </w:tc>
      </w:tr>
      <w:tr w:rsidR="00AB734E" w:rsidRPr="00454ECB" w:rsidTr="00E500D0">
        <w:tc>
          <w:tcPr>
            <w:tcW w:w="4165" w:type="dxa"/>
            <w:shd w:val="clear" w:color="auto" w:fill="auto"/>
            <w:vAlign w:val="center"/>
          </w:tcPr>
          <w:p w:rsidR="00AB734E" w:rsidRPr="00454ECB" w:rsidRDefault="00AB734E" w:rsidP="00400AA6">
            <w:pPr>
              <w:suppressAutoHyphens/>
              <w:rPr>
                <w:rFonts w:eastAsia="Times New Roman"/>
                <w:lang w:val="sr-Cyrl-RS"/>
              </w:rPr>
            </w:pPr>
            <w:r w:rsidRPr="00454ECB">
              <w:rPr>
                <w:rFonts w:eastAsia="Times New Roman"/>
                <w:lang w:val="sr-Cyrl-RS"/>
              </w:rPr>
              <w:t>ПИБ</w:t>
            </w:r>
          </w:p>
        </w:tc>
        <w:tc>
          <w:tcPr>
            <w:tcW w:w="4698" w:type="dxa"/>
            <w:shd w:val="clear" w:color="auto" w:fill="auto"/>
          </w:tcPr>
          <w:p w:rsidR="00AB734E" w:rsidRPr="00454ECB" w:rsidRDefault="00AB734E" w:rsidP="00400AA6">
            <w:pPr>
              <w:suppressAutoHyphens/>
              <w:jc w:val="both"/>
              <w:rPr>
                <w:rFonts w:eastAsia="Times New Roman"/>
                <w:sz w:val="28"/>
                <w:szCs w:val="28"/>
                <w:lang w:val="sr-Cyrl-RS"/>
              </w:rPr>
            </w:pPr>
          </w:p>
        </w:tc>
      </w:tr>
      <w:tr w:rsidR="00AB734E" w:rsidRPr="00454ECB" w:rsidTr="00E500D0">
        <w:tc>
          <w:tcPr>
            <w:tcW w:w="4165" w:type="dxa"/>
            <w:shd w:val="clear" w:color="auto" w:fill="auto"/>
            <w:vAlign w:val="center"/>
          </w:tcPr>
          <w:p w:rsidR="00AB734E" w:rsidRPr="00454ECB" w:rsidRDefault="00AB734E" w:rsidP="00400AA6">
            <w:pPr>
              <w:suppressAutoHyphens/>
              <w:rPr>
                <w:rFonts w:eastAsia="Times New Roman"/>
                <w:lang w:val="sr-Cyrl-RS"/>
              </w:rPr>
            </w:pPr>
            <w:r w:rsidRPr="00454ECB">
              <w:rPr>
                <w:rFonts w:eastAsia="Times New Roman"/>
                <w:lang w:val="sr-Cyrl-RS"/>
              </w:rPr>
              <w:t>Електронска пошта</w:t>
            </w:r>
          </w:p>
        </w:tc>
        <w:tc>
          <w:tcPr>
            <w:tcW w:w="4698" w:type="dxa"/>
            <w:shd w:val="clear" w:color="auto" w:fill="auto"/>
          </w:tcPr>
          <w:p w:rsidR="00AB734E" w:rsidRPr="00454ECB" w:rsidRDefault="00AB734E" w:rsidP="00400AA6">
            <w:pPr>
              <w:suppressAutoHyphens/>
              <w:jc w:val="both"/>
              <w:rPr>
                <w:rFonts w:eastAsia="Times New Roman"/>
                <w:sz w:val="28"/>
                <w:szCs w:val="28"/>
                <w:lang w:val="sr-Cyrl-RS"/>
              </w:rPr>
            </w:pPr>
          </w:p>
        </w:tc>
      </w:tr>
    </w:tbl>
    <w:p w:rsidR="00AB734E" w:rsidRDefault="00AB734E" w:rsidP="00AB734E">
      <w:pPr>
        <w:suppressAutoHyphens/>
        <w:ind w:left="-567" w:right="288"/>
        <w:rPr>
          <w:rFonts w:eastAsia="Times New Roman"/>
          <w:lang w:val="sr-Cyrl-RS"/>
        </w:rPr>
      </w:pPr>
    </w:p>
    <w:p w:rsidR="00AB734E" w:rsidRDefault="00AB734E" w:rsidP="00AB734E">
      <w:pPr>
        <w:suppressAutoHyphens/>
        <w:ind w:right="-1"/>
        <w:jc w:val="center"/>
        <w:rPr>
          <w:rFonts w:eastAsia="Times New Roman"/>
          <w:b/>
          <w:lang w:val="sr-Cyrl-RS" w:eastAsia="ar-SA"/>
        </w:rPr>
      </w:pPr>
    </w:p>
    <w:p w:rsidR="00AB734E" w:rsidRDefault="00AB734E" w:rsidP="00AB734E">
      <w:pPr>
        <w:suppressAutoHyphens/>
        <w:ind w:right="-1"/>
        <w:jc w:val="center"/>
        <w:rPr>
          <w:rFonts w:eastAsia="Times New Roman"/>
          <w:b/>
          <w:lang w:val="sr-Cyrl-RS" w:eastAsia="ar-SA"/>
        </w:rPr>
      </w:pPr>
      <w:r w:rsidRPr="00454ECB">
        <w:rPr>
          <w:rFonts w:eastAsia="Times New Roman"/>
          <w:b/>
          <w:lang w:val="sr-Cyrl-RS" w:eastAsia="ar-SA"/>
        </w:rPr>
        <w:t>СПЕЦИФИКАЦИЈА</w:t>
      </w:r>
    </w:p>
    <w:p w:rsidR="00AB734E" w:rsidRDefault="00AB734E" w:rsidP="00AB734E">
      <w:pPr>
        <w:suppressAutoHyphens/>
        <w:ind w:right="-1"/>
        <w:jc w:val="center"/>
        <w:rPr>
          <w:rFonts w:eastAsia="Times New Roman"/>
          <w:b/>
          <w:lang w:val="sr-Cyrl-RS" w:eastAsia="ar-SA"/>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2013"/>
        <w:gridCol w:w="726"/>
        <w:gridCol w:w="1315"/>
        <w:gridCol w:w="2132"/>
        <w:gridCol w:w="2268"/>
      </w:tblGrid>
      <w:tr w:rsidR="00AB734E" w:rsidRPr="00AB734E" w:rsidTr="00E500D0">
        <w:trPr>
          <w:trHeight w:val="851"/>
        </w:trPr>
        <w:tc>
          <w:tcPr>
            <w:tcW w:w="902"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lang w:val="sr-Cyrl-RS"/>
              </w:rPr>
            </w:pPr>
          </w:p>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Редни</w:t>
            </w:r>
          </w:p>
          <w:p w:rsidR="00AB734E" w:rsidRPr="00AB734E" w:rsidRDefault="00AB734E" w:rsidP="00AB734E">
            <w:pPr>
              <w:tabs>
                <w:tab w:val="left" w:pos="810"/>
                <w:tab w:val="left" w:pos="2025"/>
                <w:tab w:val="center" w:pos="4986"/>
                <w:tab w:val="left" w:pos="7920"/>
                <w:tab w:val="left" w:pos="8895"/>
              </w:tabs>
              <w:suppressAutoHyphens/>
              <w:jc w:val="both"/>
              <w:rPr>
                <w:rFonts w:eastAsia="Times New Roman"/>
                <w:lang w:val="sr-Cyrl-RS"/>
              </w:rPr>
            </w:pPr>
            <w:r w:rsidRPr="00AB734E">
              <w:rPr>
                <w:rFonts w:eastAsia="Times New Roman"/>
                <w:b/>
                <w:lang w:val="sr-Cyrl-RS"/>
              </w:rPr>
              <w:t>број</w:t>
            </w:r>
          </w:p>
        </w:tc>
        <w:tc>
          <w:tcPr>
            <w:tcW w:w="2013"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lang w:val="sr-Cyrl-RS"/>
              </w:rPr>
            </w:pPr>
          </w:p>
          <w:p w:rsidR="00AB734E" w:rsidRPr="00AB734E" w:rsidRDefault="00AB734E" w:rsidP="00AB734E">
            <w:pPr>
              <w:suppressAutoHyphens/>
              <w:rPr>
                <w:rFonts w:eastAsia="Times New Roman"/>
                <w:b/>
                <w:lang w:val="sr-Cyrl-RS"/>
              </w:rPr>
            </w:pPr>
            <w:r w:rsidRPr="00AB734E">
              <w:rPr>
                <w:rFonts w:eastAsia="Times New Roman"/>
                <w:b/>
                <w:lang w:val="sr-Cyrl-RS"/>
              </w:rPr>
              <w:t>Назив добара</w:t>
            </w:r>
          </w:p>
        </w:tc>
        <w:tc>
          <w:tcPr>
            <w:tcW w:w="726"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lang w:val="sr-Cyrl-RS"/>
              </w:rPr>
            </w:pPr>
          </w:p>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Јед.</w:t>
            </w:r>
          </w:p>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мере</w:t>
            </w:r>
          </w:p>
        </w:tc>
        <w:tc>
          <w:tcPr>
            <w:tcW w:w="1315"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lang w:val="sr-Cyrl-RS"/>
              </w:rPr>
            </w:pPr>
          </w:p>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Количина</w:t>
            </w:r>
          </w:p>
        </w:tc>
        <w:tc>
          <w:tcPr>
            <w:tcW w:w="2132"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lang w:val="sr-Cyrl-RS"/>
              </w:rPr>
            </w:pPr>
          </w:p>
          <w:p w:rsidR="00AB734E" w:rsidRPr="00AB734E" w:rsidRDefault="00AB734E" w:rsidP="00AB734E">
            <w:pPr>
              <w:tabs>
                <w:tab w:val="left" w:pos="810"/>
                <w:tab w:val="left" w:pos="2025"/>
                <w:tab w:val="center" w:pos="4986"/>
                <w:tab w:val="left" w:pos="7920"/>
                <w:tab w:val="left" w:pos="8895"/>
              </w:tabs>
              <w:suppressAutoHyphens/>
              <w:rPr>
                <w:rFonts w:eastAsia="Times New Roman"/>
                <w:b/>
                <w:lang w:val="sr-Cyrl-RS"/>
              </w:rPr>
            </w:pPr>
            <w:r w:rsidRPr="00AB734E">
              <w:rPr>
                <w:rFonts w:eastAsia="Times New Roman"/>
                <w:b/>
                <w:lang w:val="sr-Cyrl-RS"/>
              </w:rPr>
              <w:t>Цена по јед.мере</w:t>
            </w:r>
          </w:p>
          <w:p w:rsidR="00AB734E" w:rsidRPr="00AB734E" w:rsidRDefault="00AB734E" w:rsidP="00AB734E">
            <w:pPr>
              <w:tabs>
                <w:tab w:val="left" w:pos="810"/>
                <w:tab w:val="left" w:pos="2025"/>
                <w:tab w:val="center" w:pos="4986"/>
                <w:tab w:val="left" w:pos="7920"/>
                <w:tab w:val="left" w:pos="8895"/>
              </w:tabs>
              <w:suppressAutoHyphens/>
              <w:rPr>
                <w:rFonts w:eastAsia="Times New Roman"/>
                <w:b/>
                <w:lang w:val="sr-Cyrl-RS"/>
              </w:rPr>
            </w:pPr>
            <w:r w:rsidRPr="00AB734E">
              <w:rPr>
                <w:rFonts w:eastAsia="Times New Roman"/>
                <w:b/>
                <w:lang w:val="sr-Cyrl-RS"/>
              </w:rPr>
              <w:t xml:space="preserve">без ПДВ-а </w:t>
            </w:r>
          </w:p>
        </w:tc>
        <w:tc>
          <w:tcPr>
            <w:tcW w:w="2268"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lang w:val="sr-Cyrl-RS"/>
              </w:rPr>
            </w:pPr>
          </w:p>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 xml:space="preserve">     Укупна цена без </w:t>
            </w:r>
          </w:p>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 xml:space="preserve">              ПДВ-а</w:t>
            </w:r>
          </w:p>
        </w:tc>
      </w:tr>
      <w:tr w:rsidR="00AB734E" w:rsidRPr="00AB734E" w:rsidTr="00E500D0">
        <w:trPr>
          <w:trHeight w:val="454"/>
        </w:trPr>
        <w:tc>
          <w:tcPr>
            <w:tcW w:w="902"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rPr>
            </w:pPr>
          </w:p>
          <w:p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lang w:val="sr-Cyrl-RS"/>
              </w:rPr>
            </w:pPr>
            <w:r w:rsidRPr="00AB734E">
              <w:rPr>
                <w:rFonts w:eastAsia="Times New Roman"/>
                <w:b/>
              </w:rPr>
              <w:t>1.</w:t>
            </w:r>
          </w:p>
        </w:tc>
        <w:tc>
          <w:tcPr>
            <w:tcW w:w="2013"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suppressAutoHyphens/>
              <w:rPr>
                <w:rFonts w:eastAsia="Times New Roman"/>
                <w:lang w:val="sr-Cyrl-RS"/>
              </w:rPr>
            </w:pPr>
            <w:r>
              <w:rPr>
                <w:rFonts w:eastAsia="Times New Roman"/>
                <w:lang w:val="sr-Cyrl-RS"/>
              </w:rPr>
              <w:t>Јабука ајдаред</w:t>
            </w:r>
          </w:p>
        </w:tc>
        <w:tc>
          <w:tcPr>
            <w:tcW w:w="726"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hideMark/>
          </w:tcPr>
          <w:p w:rsidR="00AB734E" w:rsidRPr="00AB734E" w:rsidRDefault="00B702C1"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1</w:t>
            </w:r>
            <w:r w:rsidR="00AB734E">
              <w:rPr>
                <w:rFonts w:eastAsia="Times New Roman"/>
                <w:lang w:val="sr-Cyrl-RS"/>
              </w:rPr>
              <w:t>00</w:t>
            </w:r>
          </w:p>
        </w:tc>
        <w:tc>
          <w:tcPr>
            <w:tcW w:w="2132"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rsidTr="00E500D0">
        <w:trPr>
          <w:trHeight w:val="454"/>
        </w:trPr>
        <w:tc>
          <w:tcPr>
            <w:tcW w:w="902"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rPr>
            </w:pPr>
          </w:p>
          <w:p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rPr>
            </w:pPr>
            <w:r w:rsidRPr="00AB734E">
              <w:rPr>
                <w:rFonts w:eastAsia="Times New Roman"/>
                <w:b/>
              </w:rPr>
              <w:t>2.</w:t>
            </w:r>
          </w:p>
        </w:tc>
        <w:tc>
          <w:tcPr>
            <w:tcW w:w="2013"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0"/>
                <w:tab w:val="left" w:pos="2025"/>
                <w:tab w:val="center" w:pos="4986"/>
                <w:tab w:val="left" w:pos="7920"/>
                <w:tab w:val="left" w:pos="8895"/>
              </w:tabs>
              <w:suppressAutoHyphens/>
              <w:rPr>
                <w:rFonts w:eastAsia="Times New Roman"/>
                <w:lang w:val="sr-Cyrl-RS"/>
              </w:rPr>
            </w:pPr>
            <w:r>
              <w:rPr>
                <w:rFonts w:eastAsia="Times New Roman"/>
                <w:lang w:val="sr-Cyrl-RS"/>
              </w:rPr>
              <w:t>Јабука златни делишес</w:t>
            </w:r>
          </w:p>
        </w:tc>
        <w:tc>
          <w:tcPr>
            <w:tcW w:w="726"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hideMark/>
          </w:tcPr>
          <w:p w:rsidR="00AB734E" w:rsidRPr="00AB734E" w:rsidRDefault="00F0182F"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5</w:t>
            </w:r>
            <w:r w:rsidR="00AB734E">
              <w:rPr>
                <w:rFonts w:eastAsia="Times New Roman"/>
                <w:lang w:val="sr-Cyrl-RS"/>
              </w:rPr>
              <w:t>0</w:t>
            </w:r>
          </w:p>
        </w:tc>
        <w:tc>
          <w:tcPr>
            <w:tcW w:w="2132"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rsidTr="00E500D0">
        <w:trPr>
          <w:trHeight w:val="454"/>
        </w:trPr>
        <w:tc>
          <w:tcPr>
            <w:tcW w:w="902"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rPr>
            </w:pPr>
          </w:p>
          <w:p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rPr>
            </w:pPr>
            <w:r w:rsidRPr="00AB734E">
              <w:rPr>
                <w:rFonts w:eastAsia="Times New Roman"/>
                <w:b/>
                <w:lang w:val="sr-Cyrl-RS"/>
              </w:rPr>
              <w:t>3</w:t>
            </w:r>
            <w:r w:rsidRPr="00AB734E">
              <w:rPr>
                <w:rFonts w:eastAsia="Times New Roman"/>
                <w:b/>
              </w:rPr>
              <w:t>.</w:t>
            </w:r>
          </w:p>
        </w:tc>
        <w:tc>
          <w:tcPr>
            <w:tcW w:w="2013"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Јабука црвени делишес</w:t>
            </w:r>
          </w:p>
        </w:tc>
        <w:tc>
          <w:tcPr>
            <w:tcW w:w="726"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hideMark/>
          </w:tcPr>
          <w:p w:rsidR="00AB734E" w:rsidRPr="00AB734E" w:rsidRDefault="00F0182F"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5</w:t>
            </w:r>
            <w:r w:rsidR="00AB734E">
              <w:rPr>
                <w:rFonts w:eastAsia="Times New Roman"/>
                <w:lang w:val="sr-Cyrl-RS"/>
              </w:rPr>
              <w:t>0</w:t>
            </w:r>
          </w:p>
        </w:tc>
        <w:tc>
          <w:tcPr>
            <w:tcW w:w="2132"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rsidTr="00E500D0">
        <w:trPr>
          <w:trHeight w:val="454"/>
        </w:trPr>
        <w:tc>
          <w:tcPr>
            <w:tcW w:w="902"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lang w:val="sr-Cyrl-RS"/>
              </w:rPr>
            </w:pPr>
          </w:p>
          <w:p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rPr>
            </w:pPr>
            <w:r w:rsidRPr="00AB734E">
              <w:rPr>
                <w:rFonts w:eastAsia="Times New Roman"/>
                <w:b/>
                <w:lang w:val="sr-Cyrl-RS"/>
              </w:rPr>
              <w:t>4</w:t>
            </w:r>
            <w:r w:rsidRPr="00AB734E">
              <w:rPr>
                <w:rFonts w:eastAsia="Times New Roman"/>
                <w:b/>
              </w:rPr>
              <w:t>.</w:t>
            </w:r>
          </w:p>
        </w:tc>
        <w:tc>
          <w:tcPr>
            <w:tcW w:w="2013"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Јабука јоналгод</w:t>
            </w:r>
            <w:r w:rsidRPr="00AB734E">
              <w:rPr>
                <w:rFonts w:eastAsia="Times New Roman"/>
                <w:lang w:val="sr-Cyrl-RS"/>
              </w:rPr>
              <w:t xml:space="preserve"> </w:t>
            </w:r>
          </w:p>
        </w:tc>
        <w:tc>
          <w:tcPr>
            <w:tcW w:w="726"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hideMark/>
          </w:tcPr>
          <w:p w:rsidR="00AB734E" w:rsidRPr="00AB734E" w:rsidRDefault="00B702C1"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5</w:t>
            </w:r>
            <w:r w:rsidR="00AB734E">
              <w:rPr>
                <w:rFonts w:eastAsia="Times New Roman"/>
                <w:lang w:val="sr-Cyrl-RS"/>
              </w:rPr>
              <w:t>0</w:t>
            </w:r>
          </w:p>
        </w:tc>
        <w:tc>
          <w:tcPr>
            <w:tcW w:w="2132"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rsidTr="00E500D0">
        <w:trPr>
          <w:trHeight w:val="454"/>
        </w:trPr>
        <w:tc>
          <w:tcPr>
            <w:tcW w:w="902"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lang w:val="sr-Cyrl-RS"/>
              </w:rPr>
            </w:pPr>
          </w:p>
          <w:p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rPr>
            </w:pPr>
            <w:r w:rsidRPr="00AB734E">
              <w:rPr>
                <w:rFonts w:eastAsia="Times New Roman"/>
                <w:b/>
                <w:lang w:val="sr-Cyrl-RS"/>
              </w:rPr>
              <w:t>5</w:t>
            </w:r>
            <w:r w:rsidRPr="00AB734E">
              <w:rPr>
                <w:rFonts w:eastAsia="Times New Roman"/>
                <w:b/>
              </w:rPr>
              <w:t>.</w:t>
            </w:r>
          </w:p>
        </w:tc>
        <w:tc>
          <w:tcPr>
            <w:tcW w:w="2013"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1185"/>
                <w:tab w:val="left" w:pos="1350"/>
              </w:tabs>
              <w:suppressAutoHyphens/>
              <w:rPr>
                <w:rFonts w:eastAsia="Times New Roman"/>
                <w:lang w:val="sr-Cyrl-RS"/>
              </w:rPr>
            </w:pPr>
            <w:r>
              <w:rPr>
                <w:rFonts w:eastAsia="Times New Roman"/>
                <w:lang w:val="sr-Cyrl-RS"/>
              </w:rPr>
              <w:t>Крушке</w:t>
            </w:r>
          </w:p>
        </w:tc>
        <w:tc>
          <w:tcPr>
            <w:tcW w:w="726"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hideMark/>
          </w:tcPr>
          <w:p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50</w:t>
            </w:r>
          </w:p>
        </w:tc>
        <w:tc>
          <w:tcPr>
            <w:tcW w:w="2132"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rsidTr="00E500D0">
        <w:trPr>
          <w:trHeight w:val="454"/>
        </w:trPr>
        <w:tc>
          <w:tcPr>
            <w:tcW w:w="902"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6.</w:t>
            </w:r>
          </w:p>
        </w:tc>
        <w:tc>
          <w:tcPr>
            <w:tcW w:w="2013"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1185"/>
                <w:tab w:val="left" w:pos="1350"/>
              </w:tabs>
              <w:suppressAutoHyphens/>
              <w:rPr>
                <w:rFonts w:eastAsia="Times New Roman"/>
                <w:lang w:val="sr-Cyrl-RS"/>
              </w:rPr>
            </w:pPr>
            <w:r>
              <w:rPr>
                <w:rFonts w:eastAsia="Times New Roman"/>
                <w:lang w:val="sr-Cyrl-RS"/>
              </w:rPr>
              <w:t>Грожђе</w:t>
            </w:r>
          </w:p>
        </w:tc>
        <w:tc>
          <w:tcPr>
            <w:tcW w:w="726"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tcPr>
          <w:p w:rsidR="00AB734E" w:rsidRPr="00AB734E" w:rsidRDefault="00B702C1"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6</w:t>
            </w:r>
            <w:r w:rsidR="00AB734E">
              <w:rPr>
                <w:rFonts w:eastAsia="Times New Roman"/>
                <w:lang w:val="sr-Cyrl-RS"/>
              </w:rPr>
              <w:t>0</w:t>
            </w:r>
          </w:p>
        </w:tc>
        <w:tc>
          <w:tcPr>
            <w:tcW w:w="2132"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rsidTr="00E500D0">
        <w:trPr>
          <w:trHeight w:val="454"/>
        </w:trPr>
        <w:tc>
          <w:tcPr>
            <w:tcW w:w="902"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7.</w:t>
            </w:r>
          </w:p>
        </w:tc>
        <w:tc>
          <w:tcPr>
            <w:tcW w:w="2013"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1185"/>
                <w:tab w:val="left" w:pos="1350"/>
              </w:tabs>
              <w:suppressAutoHyphens/>
              <w:rPr>
                <w:rFonts w:eastAsia="Times New Roman"/>
                <w:lang w:val="sr-Cyrl-RS"/>
              </w:rPr>
            </w:pPr>
            <w:r>
              <w:rPr>
                <w:rFonts w:eastAsia="Times New Roman"/>
                <w:lang w:val="sr-Cyrl-RS"/>
              </w:rPr>
              <w:t>Шљиве</w:t>
            </w:r>
          </w:p>
        </w:tc>
        <w:tc>
          <w:tcPr>
            <w:tcW w:w="726"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w:t>
            </w:r>
          </w:p>
        </w:tc>
        <w:tc>
          <w:tcPr>
            <w:tcW w:w="2132"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rsidTr="00E500D0">
        <w:trPr>
          <w:trHeight w:val="454"/>
        </w:trPr>
        <w:tc>
          <w:tcPr>
            <w:tcW w:w="902"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8.</w:t>
            </w:r>
          </w:p>
        </w:tc>
        <w:tc>
          <w:tcPr>
            <w:tcW w:w="2013"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1185"/>
                <w:tab w:val="left" w:pos="1350"/>
              </w:tabs>
              <w:suppressAutoHyphens/>
              <w:rPr>
                <w:rFonts w:eastAsia="Times New Roman"/>
                <w:lang w:val="sr-Cyrl-RS"/>
              </w:rPr>
            </w:pPr>
            <w:r>
              <w:rPr>
                <w:rFonts w:eastAsia="Times New Roman"/>
                <w:lang w:val="sr-Cyrl-RS"/>
              </w:rPr>
              <w:t>Ораси</w:t>
            </w:r>
          </w:p>
        </w:tc>
        <w:tc>
          <w:tcPr>
            <w:tcW w:w="726"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tcPr>
          <w:p w:rsidR="00AB734E" w:rsidRPr="00AB734E" w:rsidRDefault="00B702C1"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8</w:t>
            </w:r>
            <w:r w:rsidR="00AB734E">
              <w:rPr>
                <w:rFonts w:eastAsia="Times New Roman"/>
                <w:lang w:val="sr-Cyrl-RS"/>
              </w:rPr>
              <w:t>00</w:t>
            </w:r>
          </w:p>
        </w:tc>
        <w:tc>
          <w:tcPr>
            <w:tcW w:w="2132"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rsidTr="00E500D0">
        <w:trPr>
          <w:trHeight w:val="454"/>
        </w:trPr>
        <w:tc>
          <w:tcPr>
            <w:tcW w:w="902"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9.</w:t>
            </w:r>
          </w:p>
        </w:tc>
        <w:tc>
          <w:tcPr>
            <w:tcW w:w="2013"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1185"/>
                <w:tab w:val="left" w:pos="1350"/>
              </w:tabs>
              <w:suppressAutoHyphens/>
              <w:rPr>
                <w:rFonts w:eastAsia="Times New Roman"/>
                <w:lang w:val="sr-Cyrl-RS"/>
              </w:rPr>
            </w:pPr>
            <w:r>
              <w:rPr>
                <w:rFonts w:eastAsia="Times New Roman"/>
                <w:lang w:val="sr-Cyrl-RS"/>
              </w:rPr>
              <w:t>Лешници</w:t>
            </w:r>
          </w:p>
        </w:tc>
        <w:tc>
          <w:tcPr>
            <w:tcW w:w="726"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tcPr>
          <w:p w:rsidR="00AB734E" w:rsidRPr="00AB734E" w:rsidRDefault="00B702C1" w:rsidP="00F0182F">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4</w:t>
            </w:r>
            <w:r w:rsidR="00F0182F">
              <w:rPr>
                <w:rFonts w:eastAsia="Times New Roman"/>
              </w:rPr>
              <w:t>5</w:t>
            </w:r>
            <w:r w:rsidR="00AB734E">
              <w:rPr>
                <w:rFonts w:eastAsia="Times New Roman"/>
                <w:lang w:val="sr-Cyrl-RS"/>
              </w:rPr>
              <w:t>0</w:t>
            </w:r>
          </w:p>
        </w:tc>
        <w:tc>
          <w:tcPr>
            <w:tcW w:w="2132"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rsidTr="00E500D0">
        <w:trPr>
          <w:trHeight w:val="454"/>
        </w:trPr>
        <w:tc>
          <w:tcPr>
            <w:tcW w:w="902" w:type="dxa"/>
            <w:tcBorders>
              <w:top w:val="single" w:sz="4" w:space="0" w:color="auto"/>
              <w:left w:val="single" w:sz="4" w:space="0" w:color="auto"/>
              <w:bottom w:val="single" w:sz="4" w:space="0" w:color="auto"/>
              <w:right w:val="single" w:sz="4" w:space="0" w:color="auto"/>
            </w:tcBorders>
          </w:tcPr>
          <w:p w:rsidR="00AB734E" w:rsidRDefault="00AB734E" w:rsidP="00AB734E">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10.</w:t>
            </w:r>
          </w:p>
        </w:tc>
        <w:tc>
          <w:tcPr>
            <w:tcW w:w="2013" w:type="dxa"/>
            <w:tcBorders>
              <w:top w:val="single" w:sz="4" w:space="0" w:color="auto"/>
              <w:left w:val="single" w:sz="4" w:space="0" w:color="auto"/>
              <w:bottom w:val="single" w:sz="4" w:space="0" w:color="auto"/>
              <w:right w:val="single" w:sz="4" w:space="0" w:color="auto"/>
            </w:tcBorders>
          </w:tcPr>
          <w:p w:rsidR="00AB734E" w:rsidRDefault="00AB734E" w:rsidP="00AB734E">
            <w:pPr>
              <w:tabs>
                <w:tab w:val="left" w:pos="1185"/>
                <w:tab w:val="left" w:pos="1350"/>
              </w:tabs>
              <w:suppressAutoHyphens/>
              <w:rPr>
                <w:rFonts w:eastAsia="Times New Roman"/>
                <w:lang w:val="sr-Cyrl-RS"/>
              </w:rPr>
            </w:pPr>
            <w:r>
              <w:rPr>
                <w:rFonts w:eastAsia="Times New Roman"/>
                <w:lang w:val="sr-Cyrl-RS"/>
              </w:rPr>
              <w:t>Брескве</w:t>
            </w:r>
          </w:p>
        </w:tc>
        <w:tc>
          <w:tcPr>
            <w:tcW w:w="726" w:type="dxa"/>
            <w:tcBorders>
              <w:top w:val="single" w:sz="4" w:space="0" w:color="auto"/>
              <w:left w:val="single" w:sz="4" w:space="0" w:color="auto"/>
              <w:bottom w:val="single" w:sz="4" w:space="0" w:color="auto"/>
              <w:right w:val="single" w:sz="4" w:space="0" w:color="auto"/>
            </w:tcBorders>
          </w:tcPr>
          <w:p w:rsid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tcPr>
          <w:p w:rsidR="00AB734E" w:rsidRPr="00B702C1" w:rsidRDefault="00F0182F" w:rsidP="00AB734E">
            <w:pPr>
              <w:tabs>
                <w:tab w:val="left" w:pos="810"/>
                <w:tab w:val="left" w:pos="2025"/>
                <w:tab w:val="center" w:pos="4986"/>
                <w:tab w:val="left" w:pos="7920"/>
                <w:tab w:val="left" w:pos="8895"/>
              </w:tabs>
              <w:suppressAutoHyphens/>
              <w:jc w:val="center"/>
              <w:rPr>
                <w:rFonts w:eastAsia="Times New Roman"/>
              </w:rPr>
            </w:pPr>
            <w:r>
              <w:rPr>
                <w:rFonts w:eastAsia="Times New Roman"/>
              </w:rPr>
              <w:t>5</w:t>
            </w:r>
            <w:r w:rsidR="00B702C1">
              <w:rPr>
                <w:rFonts w:eastAsia="Times New Roman"/>
              </w:rPr>
              <w:t>0</w:t>
            </w:r>
          </w:p>
        </w:tc>
        <w:tc>
          <w:tcPr>
            <w:tcW w:w="2132"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rsidTr="00E500D0">
        <w:trPr>
          <w:trHeight w:val="454"/>
        </w:trPr>
        <w:tc>
          <w:tcPr>
            <w:tcW w:w="902" w:type="dxa"/>
            <w:tcBorders>
              <w:top w:val="single" w:sz="4" w:space="0" w:color="auto"/>
              <w:left w:val="single" w:sz="4" w:space="0" w:color="auto"/>
              <w:bottom w:val="single" w:sz="4" w:space="0" w:color="auto"/>
              <w:right w:val="single" w:sz="4" w:space="0" w:color="auto"/>
            </w:tcBorders>
          </w:tcPr>
          <w:p w:rsidR="00AB734E" w:rsidRDefault="00AB734E" w:rsidP="00AB734E">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11.</w:t>
            </w:r>
          </w:p>
        </w:tc>
        <w:tc>
          <w:tcPr>
            <w:tcW w:w="2013" w:type="dxa"/>
            <w:tcBorders>
              <w:top w:val="single" w:sz="4" w:space="0" w:color="auto"/>
              <w:left w:val="single" w:sz="4" w:space="0" w:color="auto"/>
              <w:bottom w:val="single" w:sz="4" w:space="0" w:color="auto"/>
              <w:right w:val="single" w:sz="4" w:space="0" w:color="auto"/>
            </w:tcBorders>
          </w:tcPr>
          <w:p w:rsidR="00AB734E" w:rsidRDefault="00AB734E" w:rsidP="00AB734E">
            <w:pPr>
              <w:tabs>
                <w:tab w:val="left" w:pos="1185"/>
                <w:tab w:val="left" w:pos="1350"/>
              </w:tabs>
              <w:suppressAutoHyphens/>
              <w:rPr>
                <w:rFonts w:eastAsia="Times New Roman"/>
                <w:lang w:val="sr-Cyrl-RS"/>
              </w:rPr>
            </w:pPr>
            <w:r>
              <w:rPr>
                <w:rFonts w:eastAsia="Times New Roman"/>
                <w:lang w:val="sr-Cyrl-RS"/>
              </w:rPr>
              <w:t>Нектарине</w:t>
            </w:r>
          </w:p>
        </w:tc>
        <w:tc>
          <w:tcPr>
            <w:tcW w:w="726" w:type="dxa"/>
            <w:tcBorders>
              <w:top w:val="single" w:sz="4" w:space="0" w:color="auto"/>
              <w:left w:val="single" w:sz="4" w:space="0" w:color="auto"/>
              <w:bottom w:val="single" w:sz="4" w:space="0" w:color="auto"/>
              <w:right w:val="single" w:sz="4" w:space="0" w:color="auto"/>
            </w:tcBorders>
          </w:tcPr>
          <w:p w:rsid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tcPr>
          <w:p w:rsidR="00AB734E" w:rsidRPr="00B702C1" w:rsidRDefault="00F0182F" w:rsidP="00AB734E">
            <w:pPr>
              <w:tabs>
                <w:tab w:val="left" w:pos="810"/>
                <w:tab w:val="left" w:pos="2025"/>
                <w:tab w:val="center" w:pos="4986"/>
                <w:tab w:val="left" w:pos="7920"/>
                <w:tab w:val="left" w:pos="8895"/>
              </w:tabs>
              <w:suppressAutoHyphens/>
              <w:jc w:val="center"/>
              <w:rPr>
                <w:rFonts w:eastAsia="Times New Roman"/>
              </w:rPr>
            </w:pPr>
            <w:r>
              <w:rPr>
                <w:rFonts w:eastAsia="Times New Roman"/>
              </w:rPr>
              <w:t>4</w:t>
            </w:r>
            <w:r w:rsidR="00B702C1">
              <w:rPr>
                <w:rFonts w:eastAsia="Times New Roman"/>
              </w:rPr>
              <w:t>0</w:t>
            </w:r>
          </w:p>
        </w:tc>
        <w:tc>
          <w:tcPr>
            <w:tcW w:w="2132"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rsidTr="00E500D0">
        <w:trPr>
          <w:trHeight w:val="454"/>
        </w:trPr>
        <w:tc>
          <w:tcPr>
            <w:tcW w:w="902" w:type="dxa"/>
            <w:tcBorders>
              <w:top w:val="single" w:sz="4" w:space="0" w:color="auto"/>
              <w:left w:val="single" w:sz="4" w:space="0" w:color="auto"/>
              <w:bottom w:val="single" w:sz="4" w:space="0" w:color="auto"/>
              <w:right w:val="single" w:sz="4" w:space="0" w:color="auto"/>
            </w:tcBorders>
          </w:tcPr>
          <w:p w:rsidR="00AB734E" w:rsidRDefault="00AB734E" w:rsidP="00AB734E">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12.</w:t>
            </w:r>
          </w:p>
        </w:tc>
        <w:tc>
          <w:tcPr>
            <w:tcW w:w="2013" w:type="dxa"/>
            <w:tcBorders>
              <w:top w:val="single" w:sz="4" w:space="0" w:color="auto"/>
              <w:left w:val="single" w:sz="4" w:space="0" w:color="auto"/>
              <w:bottom w:val="single" w:sz="4" w:space="0" w:color="auto"/>
              <w:right w:val="single" w:sz="4" w:space="0" w:color="auto"/>
            </w:tcBorders>
          </w:tcPr>
          <w:p w:rsidR="00AB734E" w:rsidRDefault="00AB734E" w:rsidP="00AB734E">
            <w:pPr>
              <w:tabs>
                <w:tab w:val="left" w:pos="1185"/>
                <w:tab w:val="left" w:pos="1350"/>
              </w:tabs>
              <w:suppressAutoHyphens/>
              <w:rPr>
                <w:rFonts w:eastAsia="Times New Roman"/>
                <w:lang w:val="sr-Cyrl-RS"/>
              </w:rPr>
            </w:pPr>
            <w:r>
              <w:rPr>
                <w:rFonts w:eastAsia="Times New Roman"/>
                <w:lang w:val="sr-Cyrl-RS"/>
              </w:rPr>
              <w:t>Јагоде</w:t>
            </w:r>
          </w:p>
        </w:tc>
        <w:tc>
          <w:tcPr>
            <w:tcW w:w="726" w:type="dxa"/>
            <w:tcBorders>
              <w:top w:val="single" w:sz="4" w:space="0" w:color="auto"/>
              <w:left w:val="single" w:sz="4" w:space="0" w:color="auto"/>
              <w:bottom w:val="single" w:sz="4" w:space="0" w:color="auto"/>
              <w:right w:val="single" w:sz="4" w:space="0" w:color="auto"/>
            </w:tcBorders>
          </w:tcPr>
          <w:p w:rsid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tcPr>
          <w:p w:rsidR="00AB734E" w:rsidRPr="00F0182F" w:rsidRDefault="00F0182F" w:rsidP="00AB734E">
            <w:pPr>
              <w:tabs>
                <w:tab w:val="left" w:pos="810"/>
                <w:tab w:val="left" w:pos="2025"/>
                <w:tab w:val="center" w:pos="4986"/>
                <w:tab w:val="left" w:pos="7920"/>
                <w:tab w:val="left" w:pos="8895"/>
              </w:tabs>
              <w:suppressAutoHyphens/>
              <w:jc w:val="center"/>
              <w:rPr>
                <w:rFonts w:eastAsia="Times New Roman"/>
              </w:rPr>
            </w:pPr>
            <w:r>
              <w:rPr>
                <w:rFonts w:eastAsia="Times New Roman"/>
              </w:rPr>
              <w:t>5</w:t>
            </w:r>
          </w:p>
        </w:tc>
        <w:tc>
          <w:tcPr>
            <w:tcW w:w="2132"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rsidTr="00E500D0">
        <w:trPr>
          <w:trHeight w:val="454"/>
        </w:trPr>
        <w:tc>
          <w:tcPr>
            <w:tcW w:w="902" w:type="dxa"/>
            <w:tcBorders>
              <w:top w:val="single" w:sz="4" w:space="0" w:color="auto"/>
              <w:left w:val="single" w:sz="4" w:space="0" w:color="auto"/>
              <w:bottom w:val="single" w:sz="4" w:space="0" w:color="auto"/>
              <w:right w:val="single" w:sz="4" w:space="0" w:color="auto"/>
            </w:tcBorders>
          </w:tcPr>
          <w:p w:rsidR="00AB734E" w:rsidRDefault="00AB734E" w:rsidP="00AB734E">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13.</w:t>
            </w:r>
          </w:p>
        </w:tc>
        <w:tc>
          <w:tcPr>
            <w:tcW w:w="2013" w:type="dxa"/>
            <w:tcBorders>
              <w:top w:val="single" w:sz="4" w:space="0" w:color="auto"/>
              <w:left w:val="single" w:sz="4" w:space="0" w:color="auto"/>
              <w:bottom w:val="single" w:sz="4" w:space="0" w:color="auto"/>
              <w:right w:val="single" w:sz="4" w:space="0" w:color="auto"/>
            </w:tcBorders>
          </w:tcPr>
          <w:p w:rsidR="00AB734E" w:rsidRDefault="00AB734E" w:rsidP="00AB734E">
            <w:pPr>
              <w:tabs>
                <w:tab w:val="left" w:pos="1185"/>
                <w:tab w:val="left" w:pos="1350"/>
              </w:tabs>
              <w:suppressAutoHyphens/>
              <w:rPr>
                <w:rFonts w:eastAsia="Times New Roman"/>
                <w:lang w:val="sr-Cyrl-RS"/>
              </w:rPr>
            </w:pPr>
            <w:r>
              <w:rPr>
                <w:rFonts w:eastAsia="Times New Roman"/>
                <w:lang w:val="sr-Cyrl-RS"/>
              </w:rPr>
              <w:t>Трешње</w:t>
            </w:r>
          </w:p>
        </w:tc>
        <w:tc>
          <w:tcPr>
            <w:tcW w:w="726" w:type="dxa"/>
            <w:tcBorders>
              <w:top w:val="single" w:sz="4" w:space="0" w:color="auto"/>
              <w:left w:val="single" w:sz="4" w:space="0" w:color="auto"/>
              <w:bottom w:val="single" w:sz="4" w:space="0" w:color="auto"/>
              <w:right w:val="single" w:sz="4" w:space="0" w:color="auto"/>
            </w:tcBorders>
          </w:tcPr>
          <w:p w:rsid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tcPr>
          <w:p w:rsidR="00AB734E" w:rsidRPr="00F0182F" w:rsidRDefault="00F0182F" w:rsidP="00AB734E">
            <w:pPr>
              <w:tabs>
                <w:tab w:val="left" w:pos="810"/>
                <w:tab w:val="left" w:pos="2025"/>
                <w:tab w:val="center" w:pos="4986"/>
                <w:tab w:val="left" w:pos="7920"/>
                <w:tab w:val="left" w:pos="8895"/>
              </w:tabs>
              <w:suppressAutoHyphens/>
              <w:jc w:val="center"/>
              <w:rPr>
                <w:rFonts w:eastAsia="Times New Roman"/>
              </w:rPr>
            </w:pPr>
            <w:r>
              <w:rPr>
                <w:rFonts w:eastAsia="Times New Roman"/>
              </w:rPr>
              <w:t>5</w:t>
            </w:r>
          </w:p>
        </w:tc>
        <w:tc>
          <w:tcPr>
            <w:tcW w:w="2132"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rsidTr="00E500D0">
        <w:trPr>
          <w:trHeight w:val="632"/>
        </w:trPr>
        <w:tc>
          <w:tcPr>
            <w:tcW w:w="4956" w:type="dxa"/>
            <w:gridSpan w:val="4"/>
            <w:tcBorders>
              <w:top w:val="single" w:sz="4" w:space="0" w:color="auto"/>
              <w:left w:val="single" w:sz="4" w:space="0" w:color="auto"/>
              <w:bottom w:val="single" w:sz="4" w:space="0" w:color="auto"/>
              <w:right w:val="nil"/>
            </w:tcBorders>
            <w:hideMark/>
          </w:tcPr>
          <w:p w:rsidR="00AB734E" w:rsidRPr="00BB1823" w:rsidRDefault="00AB734E" w:rsidP="00AB734E">
            <w:pPr>
              <w:suppressAutoHyphens/>
              <w:rPr>
                <w:rFonts w:eastAsia="Times New Roman"/>
                <w:b/>
                <w:lang w:val="sr-Cyrl-RS"/>
              </w:rPr>
            </w:pPr>
            <w:r w:rsidRPr="00BB1823">
              <w:rPr>
                <w:rFonts w:eastAsia="Times New Roman"/>
                <w:b/>
                <w:lang w:val="sr-Cyrl-RS"/>
              </w:rPr>
              <w:lastRenderedPageBreak/>
              <w:t xml:space="preserve">               </w:t>
            </w:r>
          </w:p>
          <w:p w:rsidR="00AB734E" w:rsidRPr="00BB1823" w:rsidRDefault="00AB734E" w:rsidP="00AB734E">
            <w:pPr>
              <w:suppressAutoHyphens/>
              <w:ind w:right="-2240"/>
              <w:rPr>
                <w:rFonts w:eastAsia="Times New Roman"/>
                <w:b/>
                <w:lang w:val="sr-Cyrl-RS"/>
              </w:rPr>
            </w:pPr>
            <w:r w:rsidRPr="00BB1823">
              <w:rPr>
                <w:rFonts w:eastAsia="Times New Roman"/>
                <w:b/>
                <w:lang w:val="sr-Cyrl-RS"/>
              </w:rPr>
              <w:t>Укупна цена без ПДВ-а</w:t>
            </w:r>
          </w:p>
        </w:tc>
        <w:tc>
          <w:tcPr>
            <w:tcW w:w="2132" w:type="dxa"/>
            <w:tcBorders>
              <w:top w:val="single" w:sz="4" w:space="0" w:color="auto"/>
              <w:left w:val="nil"/>
              <w:bottom w:val="single" w:sz="4" w:space="0" w:color="auto"/>
              <w:right w:val="single" w:sz="4" w:space="0" w:color="auto"/>
            </w:tcBorders>
            <w:hideMark/>
          </w:tcPr>
          <w:p w:rsidR="00AB734E" w:rsidRPr="00AB734E" w:rsidRDefault="00AB734E" w:rsidP="00AB734E">
            <w:pPr>
              <w:tabs>
                <w:tab w:val="left" w:pos="810"/>
                <w:tab w:val="left" w:pos="2025"/>
                <w:tab w:val="center" w:pos="4986"/>
                <w:tab w:val="left" w:pos="7920"/>
                <w:tab w:val="left" w:pos="8895"/>
              </w:tabs>
              <w:suppressAutoHyphens/>
              <w:ind w:left="810"/>
              <w:jc w:val="both"/>
              <w:rPr>
                <w:rFonts w:eastAsia="Times New Roman"/>
                <w:b/>
                <w:sz w:val="28"/>
                <w:szCs w:val="28"/>
                <w:lang w:val="sr-Cyrl-RS"/>
              </w:rPr>
            </w:pPr>
            <w:r w:rsidRPr="00AB734E">
              <w:rPr>
                <w:rFonts w:eastAsia="Times New Roman"/>
                <w:b/>
                <w:sz w:val="28"/>
                <w:szCs w:val="28"/>
                <w:lang w:val="sr-Cyrl-RS"/>
              </w:rPr>
              <w:t xml:space="preserve">                     </w:t>
            </w:r>
          </w:p>
        </w:tc>
        <w:tc>
          <w:tcPr>
            <w:tcW w:w="2268"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AB734E" w:rsidRPr="00AB734E" w:rsidTr="00E500D0">
        <w:trPr>
          <w:trHeight w:val="632"/>
        </w:trPr>
        <w:tc>
          <w:tcPr>
            <w:tcW w:w="4956" w:type="dxa"/>
            <w:gridSpan w:val="4"/>
            <w:tcBorders>
              <w:top w:val="single" w:sz="4" w:space="0" w:color="auto"/>
              <w:left w:val="single" w:sz="4" w:space="0" w:color="auto"/>
              <w:bottom w:val="single" w:sz="4" w:space="0" w:color="auto"/>
              <w:right w:val="nil"/>
            </w:tcBorders>
          </w:tcPr>
          <w:p w:rsidR="00AB734E" w:rsidRPr="00BB1823" w:rsidRDefault="00AB734E" w:rsidP="00AB734E">
            <w:pPr>
              <w:suppressAutoHyphens/>
              <w:rPr>
                <w:rFonts w:eastAsia="Times New Roman"/>
                <w:b/>
                <w:lang w:val="sr-Cyrl-RS"/>
              </w:rPr>
            </w:pPr>
          </w:p>
          <w:p w:rsidR="00AB734E" w:rsidRPr="00BB1823" w:rsidRDefault="00AB734E" w:rsidP="00AB734E">
            <w:pPr>
              <w:suppressAutoHyphens/>
              <w:rPr>
                <w:rFonts w:eastAsia="Times New Roman"/>
                <w:b/>
                <w:lang w:val="sr-Cyrl-RS"/>
              </w:rPr>
            </w:pPr>
            <w:r w:rsidRPr="00BB1823">
              <w:rPr>
                <w:rFonts w:eastAsia="Times New Roman"/>
                <w:b/>
                <w:lang w:val="sr-Cyrl-RS"/>
              </w:rPr>
              <w:t>Укупан ПДВ</w:t>
            </w:r>
          </w:p>
        </w:tc>
        <w:tc>
          <w:tcPr>
            <w:tcW w:w="2132" w:type="dxa"/>
            <w:tcBorders>
              <w:top w:val="single" w:sz="4" w:space="0" w:color="auto"/>
              <w:left w:val="nil"/>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2268"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AB734E" w:rsidRPr="00AB734E" w:rsidTr="00E500D0">
        <w:trPr>
          <w:trHeight w:val="632"/>
        </w:trPr>
        <w:tc>
          <w:tcPr>
            <w:tcW w:w="4956" w:type="dxa"/>
            <w:gridSpan w:val="4"/>
            <w:tcBorders>
              <w:top w:val="single" w:sz="4" w:space="0" w:color="auto"/>
              <w:left w:val="single" w:sz="4" w:space="0" w:color="auto"/>
              <w:bottom w:val="single" w:sz="4" w:space="0" w:color="auto"/>
              <w:right w:val="nil"/>
            </w:tcBorders>
          </w:tcPr>
          <w:p w:rsidR="00AB734E" w:rsidRPr="00BB1823" w:rsidRDefault="00AB734E" w:rsidP="00AB734E">
            <w:pPr>
              <w:suppressAutoHyphens/>
              <w:rPr>
                <w:rFonts w:eastAsia="Times New Roman"/>
                <w:b/>
                <w:lang w:val="sr-Cyrl-RS"/>
              </w:rPr>
            </w:pPr>
          </w:p>
          <w:p w:rsidR="00AB734E" w:rsidRPr="00BB1823" w:rsidRDefault="00AB734E" w:rsidP="00AB734E">
            <w:pPr>
              <w:suppressAutoHyphens/>
              <w:rPr>
                <w:rFonts w:eastAsia="Times New Roman"/>
                <w:b/>
                <w:lang w:val="sr-Cyrl-RS"/>
              </w:rPr>
            </w:pPr>
            <w:r w:rsidRPr="00BB1823">
              <w:rPr>
                <w:rFonts w:eastAsia="Times New Roman"/>
                <w:b/>
                <w:lang w:val="sr-Cyrl-RS"/>
              </w:rPr>
              <w:t>Укупна цена са ПДВ-ом</w:t>
            </w:r>
          </w:p>
        </w:tc>
        <w:tc>
          <w:tcPr>
            <w:tcW w:w="2132" w:type="dxa"/>
            <w:tcBorders>
              <w:top w:val="single" w:sz="4" w:space="0" w:color="auto"/>
              <w:left w:val="nil"/>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2268" w:type="dxa"/>
            <w:tcBorders>
              <w:top w:val="single" w:sz="4" w:space="0" w:color="auto"/>
              <w:left w:val="single" w:sz="4" w:space="0" w:color="auto"/>
              <w:bottom w:val="single" w:sz="4" w:space="0" w:color="auto"/>
              <w:right w:val="single" w:sz="4" w:space="0" w:color="auto"/>
            </w:tcBorders>
          </w:tcPr>
          <w:p w:rsidR="00AB734E" w:rsidRPr="00AB734E" w:rsidRDefault="00AB734E" w:rsidP="00AB734E">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bl>
    <w:p w:rsidR="00AB734E" w:rsidRDefault="00AB734E" w:rsidP="00AB734E">
      <w:pPr>
        <w:suppressAutoHyphens/>
        <w:ind w:right="-1"/>
        <w:jc w:val="center"/>
        <w:rPr>
          <w:rFonts w:eastAsia="Times New Roman"/>
          <w:b/>
          <w:lang w:val="sr-Cyrl-RS" w:eastAsia="ar-SA"/>
        </w:rPr>
      </w:pPr>
    </w:p>
    <w:p w:rsidR="00E500D0" w:rsidRDefault="00E500D0" w:rsidP="00E500D0">
      <w:pPr>
        <w:suppressAutoHyphens/>
        <w:ind w:left="-567" w:firstLine="567"/>
        <w:jc w:val="both"/>
        <w:rPr>
          <w:rFonts w:eastAsia="Times New Roman"/>
          <w:lang w:val="sr-Cyrl-RS"/>
        </w:rPr>
      </w:pPr>
      <w:r w:rsidRPr="00F0182F">
        <w:rPr>
          <w:rFonts w:eastAsia="Times New Roman"/>
          <w:b/>
          <w:lang w:val="sr-Cyrl-RS"/>
        </w:rPr>
        <w:t>Рок важења понуде</w:t>
      </w:r>
      <w:r w:rsidR="00F0182F">
        <w:rPr>
          <w:rFonts w:eastAsia="Times New Roman"/>
          <w:lang w:val="sr-Cyrl-RS"/>
        </w:rPr>
        <w:t xml:space="preserve">: </w:t>
      </w:r>
      <w:r w:rsidRPr="00BB1823">
        <w:rPr>
          <w:rFonts w:eastAsia="Times New Roman"/>
          <w:lang w:val="sr-Cyrl-RS"/>
        </w:rPr>
        <w:t xml:space="preserve"> ________ дана (најмање 30 дана)</w:t>
      </w:r>
      <w:r w:rsidR="00F0182F">
        <w:rPr>
          <w:rFonts w:eastAsia="Times New Roman"/>
          <w:lang w:val="sr-Cyrl-RS"/>
        </w:rPr>
        <w:t xml:space="preserve"> од дана јавног отварања понуда.</w:t>
      </w:r>
    </w:p>
    <w:p w:rsidR="00F0182F" w:rsidRDefault="00F0182F" w:rsidP="00E500D0">
      <w:pPr>
        <w:suppressAutoHyphens/>
        <w:ind w:left="-567" w:firstLine="567"/>
        <w:jc w:val="both"/>
        <w:rPr>
          <w:rFonts w:eastAsia="Times New Roman"/>
          <w:lang w:val="sr-Cyrl-RS"/>
        </w:rPr>
      </w:pPr>
    </w:p>
    <w:p w:rsidR="00F0182F" w:rsidRDefault="00F0182F" w:rsidP="00E500D0">
      <w:pPr>
        <w:suppressAutoHyphens/>
        <w:ind w:left="-567" w:firstLine="567"/>
        <w:jc w:val="both"/>
        <w:rPr>
          <w:rFonts w:eastAsia="Times New Roman"/>
        </w:rPr>
      </w:pPr>
      <w:r w:rsidRPr="00F0182F">
        <w:rPr>
          <w:rFonts w:eastAsia="Times New Roman"/>
          <w:b/>
          <w:lang w:val="sr-Cyrl-RS"/>
        </w:rPr>
        <w:t>Рок испоруке</w:t>
      </w:r>
      <w:r>
        <w:rPr>
          <w:rFonts w:eastAsia="Times New Roman"/>
          <w:lang w:val="sr-Cyrl-RS"/>
        </w:rPr>
        <w:t>: 1 дан  од дана требовања Наручиоца.</w:t>
      </w:r>
    </w:p>
    <w:p w:rsidR="00E500D0" w:rsidRPr="00BB1823" w:rsidRDefault="00E500D0" w:rsidP="00E500D0">
      <w:pPr>
        <w:suppressAutoHyphens/>
        <w:ind w:left="-567"/>
        <w:jc w:val="both"/>
        <w:rPr>
          <w:rFonts w:eastAsia="Times New Roman"/>
          <w:lang w:val="sr-Cyrl-RS"/>
        </w:rPr>
      </w:pPr>
    </w:p>
    <w:p w:rsidR="00E500D0" w:rsidRPr="00BB1823" w:rsidRDefault="00E500D0" w:rsidP="00E500D0">
      <w:pPr>
        <w:suppressAutoHyphens/>
        <w:ind w:left="-567" w:firstLine="567"/>
        <w:jc w:val="both"/>
        <w:rPr>
          <w:rFonts w:eastAsia="Times New Roman"/>
          <w:lang w:val="sr-Cyrl-RS"/>
        </w:rPr>
      </w:pPr>
      <w:r w:rsidRPr="00F0182F">
        <w:rPr>
          <w:rFonts w:eastAsia="Times New Roman"/>
          <w:b/>
          <w:lang w:val="sr-Cyrl-RS"/>
        </w:rPr>
        <w:t>Рок плаћања</w:t>
      </w:r>
      <w:r w:rsidRPr="00BB1823">
        <w:rPr>
          <w:rFonts w:eastAsia="Times New Roman"/>
          <w:lang w:val="sr-Cyrl-RS"/>
        </w:rPr>
        <w:t>: у року од 45 дана од дана доставања рачуна.</w:t>
      </w:r>
    </w:p>
    <w:p w:rsidR="00E500D0" w:rsidRDefault="00E500D0" w:rsidP="00E500D0">
      <w:pPr>
        <w:tabs>
          <w:tab w:val="left" w:pos="-709"/>
        </w:tabs>
        <w:suppressAutoHyphens/>
        <w:autoSpaceDE w:val="0"/>
        <w:autoSpaceDN w:val="0"/>
        <w:adjustRightInd w:val="0"/>
        <w:spacing w:before="120" w:line="274" w:lineRule="exact"/>
        <w:ind w:right="4"/>
        <w:jc w:val="both"/>
        <w:rPr>
          <w:rFonts w:eastAsia="Times New Roman"/>
          <w:b/>
          <w:lang w:eastAsia="sr-Cyrl-CS"/>
        </w:rPr>
      </w:pPr>
    </w:p>
    <w:p w:rsidR="00E500D0" w:rsidRPr="00E500D0" w:rsidRDefault="00E500D0" w:rsidP="00E500D0">
      <w:pPr>
        <w:tabs>
          <w:tab w:val="left" w:pos="0"/>
        </w:tabs>
        <w:suppressAutoHyphens/>
        <w:autoSpaceDE w:val="0"/>
        <w:autoSpaceDN w:val="0"/>
        <w:adjustRightInd w:val="0"/>
        <w:spacing w:before="120" w:line="274" w:lineRule="exact"/>
        <w:ind w:right="4"/>
        <w:jc w:val="both"/>
        <w:rPr>
          <w:rFonts w:eastAsia="Times New Roman"/>
          <w:lang w:val="sr-Cyrl-RS" w:eastAsia="sr-Cyrl-CS"/>
        </w:rPr>
      </w:pPr>
      <w:r w:rsidRPr="00E500D0">
        <w:rPr>
          <w:rFonts w:eastAsia="Times New Roman"/>
          <w:b/>
          <w:lang w:val="sr-Cyrl-RS" w:eastAsia="sr-Cyrl-CS"/>
        </w:rPr>
        <w:t>НАПОМЕНА:</w:t>
      </w:r>
      <w:r w:rsidRPr="00E500D0">
        <w:rPr>
          <w:rFonts w:eastAsia="Times New Roman"/>
          <w:lang w:val="sr-Cyrl-RS" w:eastAsia="sr-Cyrl-CS"/>
        </w:rPr>
        <w:t xml:space="preserve"> </w:t>
      </w:r>
    </w:p>
    <w:p w:rsidR="00E500D0" w:rsidRPr="00E500D0" w:rsidRDefault="00E500D0" w:rsidP="00E500D0">
      <w:pPr>
        <w:tabs>
          <w:tab w:val="left" w:pos="-709"/>
        </w:tabs>
        <w:suppressAutoHyphens/>
        <w:autoSpaceDE w:val="0"/>
        <w:autoSpaceDN w:val="0"/>
        <w:adjustRightInd w:val="0"/>
        <w:spacing w:before="120" w:line="274" w:lineRule="exact"/>
        <w:ind w:right="4"/>
        <w:jc w:val="both"/>
        <w:rPr>
          <w:rFonts w:eastAsia="Times New Roman"/>
          <w:lang w:val="sr-Cyrl-RS" w:eastAsia="sr-Cyrl-CS"/>
        </w:rPr>
      </w:pPr>
      <w:r w:rsidRPr="00E500D0">
        <w:rPr>
          <w:rFonts w:eastAsia="Times New Roman"/>
          <w:lang w:eastAsia="sr-Cyrl-CS"/>
        </w:rPr>
        <w:t>Добављач је у обавези да приликом сваке испоруке добра из спецификације, достави лабараторијске извештаје издате од стране акредитоване лабараторије, о здравственој исправности производа, сходно условима прописаним Законом о безбедности хране и позитивним прописима за сва добра из спецификације.</w:t>
      </w:r>
    </w:p>
    <w:p w:rsidR="00E500D0" w:rsidRPr="00E500D0" w:rsidRDefault="00E500D0" w:rsidP="00E500D0">
      <w:pPr>
        <w:widowControl w:val="0"/>
        <w:autoSpaceDE w:val="0"/>
        <w:autoSpaceDN w:val="0"/>
        <w:adjustRightInd w:val="0"/>
        <w:ind w:right="-100"/>
        <w:jc w:val="both"/>
        <w:rPr>
          <w:rFonts w:eastAsia="Times New Roman"/>
          <w:b/>
          <w:bCs/>
          <w:iCs/>
          <w:u w:val="single"/>
          <w:lang w:val="sr-Cyrl-RS"/>
        </w:rPr>
      </w:pPr>
    </w:p>
    <w:p w:rsidR="00E500D0" w:rsidRPr="00E500D0" w:rsidRDefault="00E500D0" w:rsidP="00E500D0">
      <w:pPr>
        <w:widowControl w:val="0"/>
        <w:autoSpaceDE w:val="0"/>
        <w:autoSpaceDN w:val="0"/>
        <w:adjustRightInd w:val="0"/>
        <w:ind w:right="-100"/>
        <w:jc w:val="both"/>
        <w:rPr>
          <w:rFonts w:eastAsia="Times New Roman"/>
          <w:b/>
          <w:bCs/>
          <w:iCs/>
          <w:u w:val="single"/>
          <w:lang w:val="sr-Cyrl-RS"/>
        </w:rPr>
      </w:pPr>
      <w:r w:rsidRPr="00E500D0">
        <w:rPr>
          <w:rFonts w:eastAsia="Times New Roman"/>
          <w:b/>
          <w:bCs/>
          <w:iCs/>
          <w:u w:val="single"/>
          <w:lang w:val="sr-Cyrl-RS"/>
        </w:rPr>
        <w:t xml:space="preserve">ЗА ВРЕМЕ ТРАЈАЊА УГОВОРА ПОВЕЋАЊЕ/СМАЊЕЊЕ ЦЕНА УГОВОРЕНИХ АРТИКАЛА МОЖЕ СЕ ВРШИТИ ДО </w:t>
      </w:r>
      <w:r w:rsidR="00F0182F">
        <w:rPr>
          <w:rFonts w:eastAsia="Times New Roman"/>
          <w:b/>
          <w:bCs/>
          <w:iCs/>
          <w:u w:val="single"/>
          <w:lang w:val="sr-Cyrl-RS"/>
        </w:rPr>
        <w:t>45</w:t>
      </w:r>
      <w:r w:rsidRPr="00E500D0">
        <w:rPr>
          <w:rFonts w:eastAsia="Times New Roman"/>
          <w:b/>
          <w:bCs/>
          <w:iCs/>
          <w:u w:val="single"/>
          <w:lang w:val="sr-Cyrl-RS"/>
        </w:rPr>
        <w:t>% У ОДНОСУ НА ЦЕНУ ДАТУ У ПОНУДИ ПОНУЂАЧА.</w:t>
      </w:r>
    </w:p>
    <w:p w:rsidR="00AB734E" w:rsidRPr="002F47BB" w:rsidRDefault="00AB734E" w:rsidP="00AB734E">
      <w:pPr>
        <w:tabs>
          <w:tab w:val="left" w:pos="-426"/>
        </w:tabs>
        <w:suppressAutoHyphens/>
        <w:ind w:left="-709" w:right="-1"/>
        <w:jc w:val="both"/>
        <w:rPr>
          <w:rFonts w:eastAsia="Times New Roman"/>
          <w:b/>
          <w:lang w:val="sr-Cyrl-RS" w:eastAsia="ar-SA"/>
        </w:rPr>
      </w:pPr>
    </w:p>
    <w:p w:rsidR="00AB734E" w:rsidRPr="00BB1823" w:rsidRDefault="00AB734E" w:rsidP="00AB734E">
      <w:pPr>
        <w:suppressAutoHyphens/>
        <w:ind w:right="-1"/>
        <w:jc w:val="center"/>
        <w:rPr>
          <w:rFonts w:eastAsia="Times New Roman"/>
          <w:lang w:eastAsia="ar-SA"/>
        </w:rPr>
      </w:pPr>
    </w:p>
    <w:p w:rsidR="00AB734E" w:rsidRPr="00454ECB" w:rsidRDefault="00AB734E" w:rsidP="00AB734E">
      <w:pPr>
        <w:suppressAutoHyphens/>
        <w:rPr>
          <w:rFonts w:ascii="Arial" w:eastAsia="Times New Roman" w:hAnsi="Arial"/>
          <w:lang w:val="sr-Cyrl-RS" w:eastAsia="ar-SA"/>
        </w:rPr>
      </w:pPr>
    </w:p>
    <w:p w:rsidR="00AB734E" w:rsidRPr="00454ECB" w:rsidRDefault="00AB734E" w:rsidP="00AB734E">
      <w:pPr>
        <w:suppressAutoHyphens/>
        <w:rPr>
          <w:rFonts w:ascii="Arial" w:eastAsia="Times New Roman" w:hAnsi="Arial"/>
          <w:lang w:val="sr-Cyrl-RS" w:eastAsia="ar-SA"/>
        </w:rPr>
      </w:pPr>
    </w:p>
    <w:p w:rsidR="00AB734E" w:rsidRPr="00454ECB" w:rsidRDefault="00AB734E" w:rsidP="00AB734E">
      <w:pPr>
        <w:suppressAutoHyphens/>
        <w:rPr>
          <w:rFonts w:ascii="Arial" w:eastAsia="Times New Roman" w:hAnsi="Arial"/>
          <w:lang w:val="sr-Cyrl-RS" w:eastAsia="ar-SA"/>
        </w:rPr>
      </w:pPr>
    </w:p>
    <w:p w:rsidR="00AB734E" w:rsidRPr="00454ECB" w:rsidRDefault="00AB734E" w:rsidP="00AB734E">
      <w:pPr>
        <w:suppressAutoHyphens/>
        <w:rPr>
          <w:rFonts w:ascii="Arial" w:eastAsia="Times New Roman" w:hAnsi="Arial"/>
          <w:vanish/>
          <w:lang w:val="sr-Cyrl-RS" w:eastAsia="ar-SA"/>
        </w:rPr>
      </w:pPr>
    </w:p>
    <w:p w:rsidR="00AB734E" w:rsidRPr="00454ECB" w:rsidRDefault="00BB1823" w:rsidP="00AB734E">
      <w:pPr>
        <w:rPr>
          <w:rFonts w:eastAsia="Times New Roman"/>
          <w:bCs/>
          <w:iCs/>
          <w:lang w:val="sr-Latn-CS"/>
        </w:rPr>
      </w:pPr>
      <w:r>
        <w:rPr>
          <w:rFonts w:eastAsia="Times New Roman"/>
          <w:bCs/>
          <w:iCs/>
          <w:lang w:val="sr-Cyrl-CS"/>
        </w:rPr>
        <w:t>У Нишу,   ____.____.202</w:t>
      </w:r>
      <w:r w:rsidR="00F0182F">
        <w:rPr>
          <w:rFonts w:eastAsia="Times New Roman"/>
          <w:bCs/>
          <w:iCs/>
          <w:lang w:val="sr-Cyrl-RS"/>
        </w:rPr>
        <w:t>3</w:t>
      </w:r>
      <w:r w:rsidR="00AB734E" w:rsidRPr="00454ECB">
        <w:rPr>
          <w:rFonts w:eastAsia="Times New Roman"/>
          <w:bCs/>
          <w:iCs/>
          <w:lang w:val="sr-Cyrl-CS"/>
        </w:rPr>
        <w:t xml:space="preserve">.године      </w:t>
      </w:r>
      <w:r w:rsidR="00AB734E" w:rsidRPr="00454ECB">
        <w:rPr>
          <w:rFonts w:eastAsia="Times New Roman"/>
          <w:bCs/>
          <w:iCs/>
          <w:lang w:val="sr-Cyrl-CS"/>
        </w:rPr>
        <w:tab/>
      </w:r>
      <w:r w:rsidR="00AB734E" w:rsidRPr="00454ECB">
        <w:rPr>
          <w:rFonts w:eastAsia="Times New Roman"/>
          <w:bCs/>
          <w:iCs/>
          <w:lang w:val="sr-Cyrl-CS"/>
        </w:rPr>
        <w:tab/>
      </w:r>
      <w:r w:rsidR="00AB734E" w:rsidRPr="00454ECB">
        <w:rPr>
          <w:rFonts w:eastAsia="Times New Roman"/>
          <w:bCs/>
          <w:iCs/>
          <w:lang w:val="sr-Cyrl-CS"/>
        </w:rPr>
        <w:tab/>
      </w:r>
      <w:r w:rsidR="00AB734E" w:rsidRPr="00454ECB">
        <w:rPr>
          <w:rFonts w:eastAsia="Times New Roman"/>
          <w:bCs/>
          <w:iCs/>
          <w:lang w:val="sr-Latn-CS"/>
        </w:rPr>
        <w:t xml:space="preserve">       </w:t>
      </w:r>
      <w:r w:rsidR="00AB734E" w:rsidRPr="00454ECB">
        <w:rPr>
          <w:rFonts w:eastAsia="Times New Roman"/>
          <w:bCs/>
          <w:iCs/>
          <w:lang w:val="sr-Cyrl-RS"/>
        </w:rPr>
        <w:tab/>
      </w:r>
      <w:r w:rsidR="00AB734E" w:rsidRPr="00454ECB">
        <w:rPr>
          <w:rFonts w:eastAsia="Times New Roman"/>
          <w:bCs/>
          <w:iCs/>
          <w:lang w:val="sr-Cyrl-RS"/>
        </w:rPr>
        <w:tab/>
      </w:r>
      <w:r w:rsidR="00AB734E" w:rsidRPr="00454ECB">
        <w:rPr>
          <w:rFonts w:eastAsia="Times New Roman"/>
          <w:bCs/>
          <w:iCs/>
          <w:lang w:val="sr-Cyrl-CS"/>
        </w:rPr>
        <w:t>ПОНУЂАЧ</w:t>
      </w:r>
    </w:p>
    <w:p w:rsidR="00AB734E" w:rsidRPr="00454ECB" w:rsidRDefault="00AB734E" w:rsidP="00AB734E">
      <w:pPr>
        <w:rPr>
          <w:rFonts w:eastAsia="Times New Roman"/>
          <w:bCs/>
          <w:iCs/>
          <w:lang w:val="sr-Latn-CS"/>
        </w:rPr>
      </w:pPr>
    </w:p>
    <w:p w:rsidR="00AB734E" w:rsidRPr="00454ECB" w:rsidRDefault="00AB734E" w:rsidP="00AB734E">
      <w:pPr>
        <w:ind w:left="4950"/>
        <w:rPr>
          <w:rFonts w:eastAsia="Times New Roman"/>
          <w:bCs/>
          <w:iCs/>
        </w:rPr>
      </w:pPr>
    </w:p>
    <w:p w:rsidR="00AB734E" w:rsidRPr="00454ECB" w:rsidRDefault="00AB734E" w:rsidP="00AB734E">
      <w:pPr>
        <w:ind w:left="4950"/>
        <w:rPr>
          <w:rFonts w:eastAsia="Times New Roman"/>
          <w:bCs/>
          <w:iCs/>
          <w:lang w:val="sr-Latn-CS"/>
        </w:rPr>
      </w:pPr>
      <w:r w:rsidRPr="00454ECB">
        <w:rPr>
          <w:rFonts w:eastAsia="Times New Roman"/>
          <w:bCs/>
          <w:iCs/>
          <w:lang w:val="sr-Cyrl-CS"/>
        </w:rPr>
        <w:t>М.П.</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CS"/>
        </w:rPr>
        <w:t>_____________________</w:t>
      </w:r>
    </w:p>
    <w:p w:rsidR="00AB734E" w:rsidRPr="00454ECB" w:rsidRDefault="00AB734E" w:rsidP="00AB734E">
      <w:pPr>
        <w:rPr>
          <w:rFonts w:eastAsia="Times New Roman"/>
          <w:bCs/>
          <w:iCs/>
          <w:lang w:val="sr-Cyrl-CS"/>
        </w:rPr>
      </w:pPr>
      <w:r w:rsidRPr="00454ECB">
        <w:rPr>
          <w:rFonts w:eastAsia="Times New Roman"/>
          <w:bCs/>
          <w:iCs/>
          <w:lang w:val="sr-Cyrl-CS"/>
        </w:rPr>
        <w:t xml:space="preserve">                                                                               </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t>(</w:t>
      </w:r>
      <w:r w:rsidRPr="00454ECB">
        <w:rPr>
          <w:rFonts w:eastAsia="Times New Roman"/>
          <w:bCs/>
          <w:iCs/>
          <w:lang w:val="sr-Cyrl-CS"/>
        </w:rPr>
        <w:t>потпис овлашћеног лица)</w:t>
      </w:r>
    </w:p>
    <w:p w:rsidR="00AB734E" w:rsidRPr="00454ECB" w:rsidRDefault="00AB734E" w:rsidP="00AB734E">
      <w:pPr>
        <w:rPr>
          <w:rFonts w:eastAsia="Times New Roman"/>
          <w:bCs/>
          <w:iCs/>
          <w:lang w:val="sr-Cyrl-CS"/>
        </w:rPr>
      </w:pPr>
    </w:p>
    <w:p w:rsidR="00AB734E" w:rsidRPr="00454ECB" w:rsidRDefault="00AB734E" w:rsidP="00AB734E">
      <w:pPr>
        <w:rPr>
          <w:rFonts w:eastAsia="Times New Roman"/>
          <w:bCs/>
          <w:iCs/>
          <w:lang w:val="sr-Cyrl-CS"/>
        </w:rPr>
      </w:pPr>
    </w:p>
    <w:p w:rsidR="00AB734E" w:rsidRPr="00454ECB" w:rsidRDefault="00AB734E" w:rsidP="00AB734E">
      <w:pPr>
        <w:rPr>
          <w:rFonts w:eastAsia="Times New Roman"/>
          <w:bCs/>
          <w:iCs/>
          <w:lang w:val="sr-Cyrl-CS"/>
        </w:rPr>
      </w:pPr>
    </w:p>
    <w:p w:rsidR="00AB734E" w:rsidRPr="00454ECB" w:rsidRDefault="00AB734E" w:rsidP="00AB734E">
      <w:pPr>
        <w:rPr>
          <w:rFonts w:eastAsia="Times New Roman"/>
          <w:bCs/>
          <w:iCs/>
          <w:lang w:val="sr-Cyrl-CS"/>
        </w:rPr>
      </w:pPr>
    </w:p>
    <w:p w:rsidR="00AB734E" w:rsidRPr="00454ECB" w:rsidRDefault="00AB734E" w:rsidP="00AB734E">
      <w:pPr>
        <w:rPr>
          <w:rFonts w:eastAsia="Times New Roman"/>
          <w:bCs/>
          <w:iCs/>
          <w:lang w:val="sr-Cyrl-CS"/>
        </w:rPr>
      </w:pPr>
    </w:p>
    <w:p w:rsidR="00AB734E" w:rsidRDefault="00AB734E" w:rsidP="00AB734E">
      <w:pPr>
        <w:rPr>
          <w:rFonts w:eastAsia="Times New Roman"/>
          <w:bCs/>
          <w:iCs/>
          <w:lang w:val="sr-Cyrl-CS"/>
        </w:rPr>
      </w:pPr>
    </w:p>
    <w:p w:rsidR="00AB734E" w:rsidRDefault="00AB734E" w:rsidP="00AB734E">
      <w:pPr>
        <w:rPr>
          <w:rFonts w:eastAsia="Times New Roman"/>
          <w:bCs/>
          <w:iCs/>
          <w:lang w:val="sr-Cyrl-CS"/>
        </w:rPr>
      </w:pPr>
    </w:p>
    <w:p w:rsidR="00AB734E" w:rsidRDefault="00AB734E" w:rsidP="00AB734E">
      <w:pPr>
        <w:rPr>
          <w:rFonts w:eastAsia="Times New Roman"/>
          <w:bCs/>
          <w:iCs/>
          <w:lang w:val="sr-Cyrl-CS"/>
        </w:rPr>
      </w:pPr>
    </w:p>
    <w:p w:rsidR="00AB734E" w:rsidRDefault="00AB734E" w:rsidP="00AB734E">
      <w:pPr>
        <w:rPr>
          <w:rFonts w:eastAsia="Times New Roman"/>
          <w:bCs/>
          <w:iCs/>
          <w:lang w:val="sr-Cyrl-CS"/>
        </w:rPr>
      </w:pPr>
    </w:p>
    <w:p w:rsidR="00AB734E" w:rsidRDefault="00AB734E" w:rsidP="00AB734E">
      <w:pPr>
        <w:rPr>
          <w:rFonts w:eastAsia="Times New Roman"/>
          <w:bCs/>
          <w:iCs/>
          <w:lang w:val="sr-Cyrl-CS"/>
        </w:rPr>
      </w:pPr>
    </w:p>
    <w:p w:rsidR="00AB734E" w:rsidRDefault="00AB734E" w:rsidP="00AB734E">
      <w:pPr>
        <w:rPr>
          <w:rFonts w:eastAsia="Times New Roman"/>
          <w:bCs/>
          <w:iCs/>
          <w:lang w:val="sr-Cyrl-CS"/>
        </w:rPr>
      </w:pPr>
    </w:p>
    <w:p w:rsidR="00AB734E" w:rsidRDefault="00AB734E" w:rsidP="00AB734E">
      <w:pPr>
        <w:rPr>
          <w:rFonts w:eastAsia="Times New Roman"/>
          <w:bCs/>
          <w:iCs/>
          <w:lang w:val="sr-Cyrl-CS"/>
        </w:rPr>
      </w:pPr>
    </w:p>
    <w:p w:rsidR="00AB734E" w:rsidRDefault="00AB734E" w:rsidP="00AB734E">
      <w:pPr>
        <w:rPr>
          <w:rFonts w:eastAsia="Times New Roman"/>
          <w:bCs/>
          <w:iCs/>
          <w:lang w:val="sr-Cyrl-CS"/>
        </w:rPr>
      </w:pPr>
    </w:p>
    <w:p w:rsidR="00AB734E" w:rsidRDefault="00AB734E" w:rsidP="00AB734E">
      <w:pPr>
        <w:rPr>
          <w:rFonts w:eastAsia="Times New Roman"/>
          <w:bCs/>
          <w:iCs/>
          <w:lang w:val="sr-Cyrl-CS"/>
        </w:rPr>
      </w:pPr>
    </w:p>
    <w:p w:rsidR="00AB734E" w:rsidRPr="00F0182F" w:rsidRDefault="00AB734E" w:rsidP="00AB734E">
      <w:pPr>
        <w:autoSpaceDE w:val="0"/>
        <w:autoSpaceDN w:val="0"/>
        <w:adjustRightInd w:val="0"/>
        <w:spacing w:before="72" w:line="274" w:lineRule="exact"/>
        <w:ind w:firstLine="567"/>
        <w:jc w:val="both"/>
        <w:rPr>
          <w:rFonts w:eastAsia="Times New Roman"/>
          <w:lang w:val="sr-Cyrl-CS" w:eastAsia="sr-Cyrl-CS"/>
        </w:rPr>
      </w:pPr>
      <w:r w:rsidRPr="00F0182F">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AB734E" w:rsidRPr="00454ECB" w:rsidRDefault="00AB734E" w:rsidP="00AB734E">
      <w:pPr>
        <w:suppressAutoHyphens/>
        <w:ind w:right="-1"/>
        <w:jc w:val="center"/>
        <w:rPr>
          <w:rFonts w:eastAsia="Times New Roman"/>
          <w:b/>
          <w:lang w:val="sr-Cyrl-RS" w:eastAsia="ar-SA"/>
        </w:rPr>
      </w:pPr>
      <w:r w:rsidRPr="00454ECB">
        <w:rPr>
          <w:rFonts w:eastAsia="Times New Roman"/>
          <w:b/>
          <w:lang w:eastAsia="ar-SA"/>
        </w:rPr>
        <w:t>И З Ј А В У</w:t>
      </w:r>
    </w:p>
    <w:p w:rsidR="00AB734E" w:rsidRPr="00454ECB" w:rsidRDefault="00AB734E" w:rsidP="00AB734E">
      <w:pPr>
        <w:suppressAutoHyphens/>
        <w:ind w:right="-1"/>
        <w:jc w:val="center"/>
        <w:rPr>
          <w:rFonts w:eastAsia="Times New Roman"/>
          <w:b/>
          <w:lang w:val="sr-Cyrl-RS" w:eastAsia="ar-SA"/>
        </w:rPr>
      </w:pPr>
    </w:p>
    <w:p w:rsidR="00AB734E" w:rsidRPr="00454ECB" w:rsidRDefault="00AB734E" w:rsidP="00AB734E">
      <w:pPr>
        <w:autoSpaceDE w:val="0"/>
        <w:autoSpaceDN w:val="0"/>
        <w:adjustRightInd w:val="0"/>
        <w:spacing w:line="240" w:lineRule="exact"/>
        <w:jc w:val="both"/>
        <w:rPr>
          <w:rFonts w:eastAsia="Times New Roman"/>
          <w:lang w:eastAsia="ar-SA"/>
        </w:rPr>
      </w:pPr>
    </w:p>
    <w:p w:rsidR="00AB734E" w:rsidRPr="00F0182F" w:rsidRDefault="00AB734E" w:rsidP="00AB734E">
      <w:pPr>
        <w:suppressAutoHyphens/>
        <w:jc w:val="both"/>
        <w:rPr>
          <w:rFonts w:eastAsia="Times New Roman" w:cs="Arial"/>
          <w:lang w:val="sr-Cyrl-CS" w:eastAsia="sr-Cyrl-CS"/>
        </w:rPr>
      </w:pPr>
      <w:r w:rsidRPr="00F0182F">
        <w:rPr>
          <w:rFonts w:eastAsia="Times New Roman" w:cs="Arial"/>
          <w:b/>
          <w:lang w:val="sr-Cyrl-CS" w:eastAsia="sr-Cyrl-CS"/>
        </w:rPr>
        <w:t xml:space="preserve">Понуђач  </w:t>
      </w:r>
      <w:r w:rsidRPr="00F0182F">
        <w:rPr>
          <w:rFonts w:eastAsia="Times New Roman" w:cs="Arial"/>
          <w:lang w:val="sr-Cyrl-CS" w:eastAsia="sr-Cyrl-CS"/>
        </w:rPr>
        <w:t xml:space="preserve">_______________________________________из ____________________, у поступку  набавке </w:t>
      </w:r>
      <w:r w:rsidRPr="00F0182F">
        <w:rPr>
          <w:rFonts w:eastAsia="Times New Roman" w:cs="Arial"/>
          <w:b/>
          <w:lang w:val="sr-Cyrl-RS" w:eastAsia="sr-Cyrl-CS"/>
        </w:rPr>
        <w:t xml:space="preserve">добара </w:t>
      </w:r>
      <w:r w:rsidRPr="00F0182F">
        <w:rPr>
          <w:rFonts w:eastAsia="Times New Roman"/>
          <w:b/>
          <w:lang w:val="sr-Cyrl-RS"/>
        </w:rPr>
        <w:t>–Залихе робе за даљу продају</w:t>
      </w:r>
      <w:r w:rsidRPr="00F0182F">
        <w:rPr>
          <w:rFonts w:eastAsia="Times New Roman"/>
          <w:b/>
          <w:lang w:val="sr-Cyrl-RS" w:eastAsia="sr-Latn-CS"/>
        </w:rPr>
        <w:t xml:space="preserve">, домаће воће за потребе комерцијале, </w:t>
      </w:r>
      <w:r w:rsidRPr="00F0182F">
        <w:rPr>
          <w:rFonts w:eastAsia="Times New Roman" w:cs="Arial"/>
          <w:b/>
          <w:u w:val="single"/>
          <w:lang w:val="sr-Cyrl-CS" w:eastAsia="sr-Cyrl-CS"/>
        </w:rPr>
        <w:t xml:space="preserve">испуњава услове </w:t>
      </w:r>
      <w:r w:rsidRPr="00F0182F">
        <w:rPr>
          <w:rFonts w:eastAsia="Times New Roman" w:cs="Arial"/>
          <w:lang w:val="sr-Cyrl-CS" w:eastAsia="sr-Cyrl-CS"/>
        </w:rPr>
        <w:t>дефинисане конкурсном документацијом за предметну  набавку и то:</w:t>
      </w:r>
    </w:p>
    <w:p w:rsidR="00AB734E" w:rsidRPr="00F0182F" w:rsidRDefault="00AB734E" w:rsidP="00AB734E">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F0182F">
        <w:rPr>
          <w:rFonts w:eastAsia="Times New Roman"/>
          <w:lang w:val="sr-Cyrl-CS" w:eastAsia="ar-SA"/>
        </w:rPr>
        <w:t>да је регистрован је код надлежног органа, односно уписан у одговарајући регистар;</w:t>
      </w:r>
    </w:p>
    <w:p w:rsidR="00AB734E" w:rsidRPr="00454ECB" w:rsidRDefault="00AB734E" w:rsidP="00AB734E">
      <w:pPr>
        <w:numPr>
          <w:ilvl w:val="0"/>
          <w:numId w:val="2"/>
        </w:numPr>
        <w:tabs>
          <w:tab w:val="left" w:pos="426"/>
        </w:tabs>
        <w:suppressAutoHyphens/>
        <w:spacing w:before="120"/>
        <w:ind w:left="426" w:right="144" w:hanging="426"/>
        <w:jc w:val="both"/>
        <w:rPr>
          <w:rFonts w:eastAsia="Times New Roman"/>
          <w:lang w:val="sr-Cyrl-CS" w:eastAsia="ar-SA"/>
        </w:rPr>
      </w:pPr>
      <w:r w:rsidRPr="00454ECB">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AB734E" w:rsidRPr="00454ECB" w:rsidRDefault="00AB734E" w:rsidP="00AB734E">
      <w:pPr>
        <w:numPr>
          <w:ilvl w:val="0"/>
          <w:numId w:val="2"/>
        </w:numPr>
        <w:suppressAutoHyphens/>
        <w:spacing w:before="120"/>
        <w:ind w:left="426" w:right="23" w:hanging="426"/>
        <w:jc w:val="both"/>
        <w:rPr>
          <w:rFonts w:eastAsia="Times New Roman"/>
          <w:lang w:val="sr-Cyrl-CS" w:eastAsia="ar-SA"/>
        </w:rPr>
      </w:pPr>
      <w:r w:rsidRPr="00454ECB">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AB734E" w:rsidRPr="00454ECB" w:rsidRDefault="00AB734E" w:rsidP="00AB734E">
      <w:pPr>
        <w:numPr>
          <w:ilvl w:val="0"/>
          <w:numId w:val="2"/>
        </w:numPr>
        <w:tabs>
          <w:tab w:val="left" w:pos="0"/>
        </w:tabs>
        <w:suppressAutoHyphens/>
        <w:spacing w:before="120"/>
        <w:ind w:left="426" w:right="144" w:hanging="426"/>
        <w:jc w:val="both"/>
        <w:rPr>
          <w:rFonts w:eastAsia="Times New Roman"/>
          <w:lang w:val="sr-Cyrl-CS" w:eastAsia="ar-SA"/>
        </w:rPr>
      </w:pPr>
      <w:r w:rsidRPr="00454ECB">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AB734E" w:rsidRPr="00F0182F" w:rsidRDefault="00AB734E" w:rsidP="00AB734E">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454ECB">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F0182F" w:rsidRPr="00B01987" w:rsidRDefault="00F0182F" w:rsidP="00F0182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CS" w:eastAsia="sr-Cyrl-CS"/>
        </w:rPr>
        <w:t xml:space="preserve">Да понуђач поседује важећи доказ о испуњености </w:t>
      </w:r>
      <w:r w:rsidRPr="00B01987">
        <w:rPr>
          <w:rFonts w:eastAsia="Times New Roman"/>
          <w:u w:val="single"/>
          <w:lang w:val="sr-Latn-RS" w:eastAsia="sr-Cyrl-CS"/>
        </w:rPr>
        <w:t>HACCP</w:t>
      </w:r>
      <w:r w:rsidRPr="00B01987">
        <w:rPr>
          <w:rFonts w:eastAsia="Times New Roman"/>
          <w:u w:val="single"/>
          <w:lang w:val="sr-Cyrl-RS" w:eastAsia="sr-Cyrl-CS"/>
        </w:rPr>
        <w:t xml:space="preserve"> стандарда квалитета</w:t>
      </w:r>
      <w:r>
        <w:rPr>
          <w:rFonts w:eastAsia="Times New Roman"/>
          <w:lang w:val="sr-Cyrl-RS" w:eastAsia="sr-Cyrl-CS"/>
        </w:rPr>
        <w:t xml:space="preserve">. Уколико понуђач није произвођач понуђених добара, </w:t>
      </w:r>
      <w:r>
        <w:rPr>
          <w:rFonts w:eastAsia="Times New Roman"/>
          <w:lang w:val="sr-Latn-RS" w:eastAsia="sr-Cyrl-CS"/>
        </w:rPr>
        <w:t>HACCP</w:t>
      </w:r>
      <w:r>
        <w:rPr>
          <w:rFonts w:eastAsia="Times New Roman"/>
          <w:lang w:val="sr-Cyrl-RS" w:eastAsia="sr-Cyrl-CS"/>
        </w:rPr>
        <w:t xml:space="preserve"> стандарда квалитета мора да поседује произвођач/увозник предметних добара.</w:t>
      </w:r>
    </w:p>
    <w:p w:rsidR="00F0182F" w:rsidRPr="00F0182F" w:rsidRDefault="00F0182F" w:rsidP="00F0182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rsidR="00F0182F" w:rsidRPr="00F0182F" w:rsidRDefault="00004A99" w:rsidP="00F0182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u w:val="single"/>
          <w:lang w:val="sr-Cyrl-RS" w:eastAsia="sr-Cyrl-CS"/>
        </w:rPr>
        <w:t>Да је понуђ</w:t>
      </w:r>
      <w:r w:rsidR="00F0182F">
        <w:rPr>
          <w:rFonts w:eastAsia="Times New Roman"/>
          <w:u w:val="single"/>
          <w:lang w:val="sr-Cyrl-RS" w:eastAsia="sr-Cyrl-CS"/>
        </w:rPr>
        <w:t>ач у претходне 3 године од дана објављивања позива за подношење понуда за предметну набавку био ликвидан, односно да није има ни један дан судске блокаде пословног рачуна</w:t>
      </w:r>
      <w:r>
        <w:rPr>
          <w:rFonts w:eastAsia="Times New Roman"/>
          <w:u w:val="single"/>
          <w:lang w:val="sr-Cyrl-RS" w:eastAsia="sr-Cyrl-CS"/>
        </w:rPr>
        <w:t xml:space="preserve"> (важи за све пословне рачуне понуђача)</w:t>
      </w:r>
    </w:p>
    <w:p w:rsidR="00F0182F" w:rsidRPr="00004A99" w:rsidRDefault="00F0182F" w:rsidP="00004A99">
      <w:pPr>
        <w:tabs>
          <w:tab w:val="left" w:pos="0"/>
        </w:tabs>
        <w:suppressAutoHyphens/>
        <w:autoSpaceDE w:val="0"/>
        <w:autoSpaceDN w:val="0"/>
        <w:adjustRightInd w:val="0"/>
        <w:spacing w:before="120" w:line="274" w:lineRule="exact"/>
        <w:ind w:left="426" w:right="144"/>
        <w:jc w:val="both"/>
        <w:rPr>
          <w:rFonts w:eastAsia="Times New Roman"/>
          <w:b/>
          <w:lang w:val="sr-Cyrl-RS" w:eastAsia="sr-Cyrl-CS"/>
        </w:rPr>
      </w:pPr>
      <w:r w:rsidRPr="00B01987">
        <w:rPr>
          <w:rFonts w:eastAsia="Times New Roman"/>
          <w:b/>
          <w:u w:val="single"/>
          <w:lang w:val="sr-Cyrl-RS" w:eastAsia="sr-Cyrl-CS"/>
        </w:rPr>
        <w:t xml:space="preserve">ПОНУЂАЧ ЈЕ ДУЖАН ДА ДОСТАВИ ДОКАЗЕ О ИСПУЊЕЊУ ГОРЕ НАВЕДЕНИХ УСЛОВА НА ПОЗИВ НАРУЧИОЦА У РОКУ ОД </w:t>
      </w:r>
      <w:r w:rsidR="00004A99">
        <w:rPr>
          <w:rFonts w:eastAsia="Times New Roman"/>
          <w:b/>
          <w:u w:val="single"/>
          <w:lang w:val="sr-Cyrl-RS" w:eastAsia="sr-Cyrl-CS"/>
        </w:rPr>
        <w:t>3 ДАНА ОД ДАНА ПОЗИВА НАРУЧИОЦА</w:t>
      </w:r>
      <w:bookmarkStart w:id="0" w:name="_GoBack"/>
      <w:bookmarkEnd w:id="0"/>
    </w:p>
    <w:p w:rsidR="00AB734E" w:rsidRPr="00454ECB" w:rsidRDefault="00AB734E" w:rsidP="00AB734E">
      <w:pPr>
        <w:suppressAutoHyphens/>
        <w:jc w:val="both"/>
        <w:rPr>
          <w:rFonts w:eastAsia="Times New Roman"/>
          <w:lang w:val="sr-Cyrl-RS"/>
        </w:rPr>
      </w:pPr>
      <w:r w:rsidRPr="00454ECB">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00B6652E" w:rsidRPr="00B6652E">
        <w:rPr>
          <w:rFonts w:eastAsia="Times New Roman" w:cs="Arial"/>
          <w:b/>
          <w:lang w:val="sr-Cyrl-RS" w:eastAsia="sr-Cyrl-CS"/>
        </w:rPr>
        <w:t xml:space="preserve">добара </w:t>
      </w:r>
      <w:r w:rsidR="00B6652E">
        <w:rPr>
          <w:rFonts w:eastAsia="Times New Roman"/>
          <w:b/>
          <w:lang w:val="sr-Cyrl-RS"/>
        </w:rPr>
        <w:t>–Залихе робе за даљу продају</w:t>
      </w:r>
      <w:r w:rsidR="00B6652E" w:rsidRPr="00454ECB">
        <w:rPr>
          <w:rFonts w:eastAsia="Times New Roman"/>
          <w:b/>
          <w:lang w:val="sr-Cyrl-RS" w:eastAsia="sr-Latn-CS"/>
        </w:rPr>
        <w:t>,</w:t>
      </w:r>
      <w:r w:rsidR="00B6652E">
        <w:rPr>
          <w:rFonts w:eastAsia="Times New Roman"/>
          <w:b/>
          <w:lang w:val="sr-Cyrl-RS" w:eastAsia="sr-Latn-CS"/>
        </w:rPr>
        <w:t xml:space="preserve"> домаће воће за потребе комерцијале</w:t>
      </w:r>
      <w:r w:rsidR="00B6652E" w:rsidRPr="00454ECB">
        <w:rPr>
          <w:rFonts w:eastAsia="Times New Roman"/>
          <w:lang w:eastAsia="ar-SA"/>
        </w:rPr>
        <w:t xml:space="preserve"> </w:t>
      </w:r>
      <w:r w:rsidRPr="00454ECB">
        <w:rPr>
          <w:rFonts w:eastAsia="Times New Roman"/>
          <w:lang w:eastAsia="ar-SA"/>
        </w:rPr>
        <w:t>п</w:t>
      </w:r>
      <w:r w:rsidRPr="00454ECB">
        <w:rPr>
          <w:rFonts w:eastAsia="Times New Roman"/>
        </w:rPr>
        <w:t>однео потпуно независно и без договора са другим понуђачима или</w:t>
      </w:r>
      <w:r w:rsidRPr="00454ECB">
        <w:rPr>
          <w:rFonts w:eastAsia="Times New Roman"/>
          <w:lang w:val="sr-Cyrl-RS"/>
        </w:rPr>
        <w:t xml:space="preserve"> </w:t>
      </w:r>
      <w:r w:rsidRPr="00454ECB">
        <w:rPr>
          <w:rFonts w:eastAsia="Times New Roman"/>
        </w:rPr>
        <w:t>заинтересованим лицима.</w:t>
      </w:r>
    </w:p>
    <w:p w:rsidR="00AB734E" w:rsidRPr="00454ECB" w:rsidRDefault="00AB734E" w:rsidP="00AB734E">
      <w:pPr>
        <w:suppressAutoHyphens/>
        <w:jc w:val="both"/>
        <w:rPr>
          <w:rFonts w:eastAsia="Times New Roman"/>
          <w:lang w:val="sr-Cyrl-RS"/>
        </w:rPr>
      </w:pPr>
    </w:p>
    <w:p w:rsidR="00AB734E" w:rsidRPr="00454ECB" w:rsidRDefault="00AB734E" w:rsidP="00AB734E">
      <w:pPr>
        <w:rPr>
          <w:rFonts w:eastAsia="Times New Roman"/>
          <w:bCs/>
          <w:iCs/>
          <w:lang w:val="sr-Latn-CS"/>
        </w:rPr>
      </w:pPr>
      <w:r w:rsidRPr="00454ECB">
        <w:rPr>
          <w:rFonts w:eastAsia="Times New Roman"/>
          <w:bCs/>
          <w:iCs/>
          <w:lang w:val="sr-Cyrl-CS"/>
        </w:rPr>
        <w:t>У Нишу,   ____.____.202</w:t>
      </w:r>
      <w:r w:rsidR="00004A99">
        <w:rPr>
          <w:rFonts w:eastAsia="Times New Roman"/>
          <w:bCs/>
          <w:iCs/>
          <w:lang w:val="sr-Cyrl-RS"/>
        </w:rPr>
        <w:t>3</w:t>
      </w:r>
      <w:r w:rsidRPr="00454ECB">
        <w:rPr>
          <w:rFonts w:eastAsia="Times New Roman"/>
          <w:bCs/>
          <w:iCs/>
          <w:lang w:val="sr-Cyrl-CS"/>
        </w:rPr>
        <w:t xml:space="preserve">.године      </w:t>
      </w:r>
      <w:r w:rsidRPr="00454ECB">
        <w:rPr>
          <w:rFonts w:eastAsia="Times New Roman"/>
          <w:bCs/>
          <w:iCs/>
          <w:lang w:val="sr-Cyrl-CS"/>
        </w:rPr>
        <w:tab/>
      </w:r>
      <w:r w:rsidRPr="00454ECB">
        <w:rPr>
          <w:rFonts w:eastAsia="Times New Roman"/>
          <w:bCs/>
          <w:iCs/>
          <w:lang w:val="sr-Cyrl-CS"/>
        </w:rPr>
        <w:tab/>
      </w:r>
      <w:r w:rsidRPr="00454ECB">
        <w:rPr>
          <w:rFonts w:eastAsia="Times New Roman"/>
          <w:bCs/>
          <w:iCs/>
          <w:lang w:val="sr-Cyrl-CS"/>
        </w:rPr>
        <w:tab/>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r>
      <w:r w:rsidRPr="00454ECB">
        <w:rPr>
          <w:rFonts w:eastAsia="Times New Roman"/>
          <w:bCs/>
          <w:iCs/>
          <w:lang w:val="sr-Cyrl-CS"/>
        </w:rPr>
        <w:t>ПОНУЂАЧ</w:t>
      </w:r>
    </w:p>
    <w:p w:rsidR="00AB734E" w:rsidRPr="00454ECB" w:rsidRDefault="00AB734E" w:rsidP="00AB734E">
      <w:pPr>
        <w:rPr>
          <w:rFonts w:eastAsia="Times New Roman"/>
          <w:bCs/>
          <w:iCs/>
          <w:lang w:val="sr-Latn-CS"/>
        </w:rPr>
      </w:pPr>
    </w:p>
    <w:p w:rsidR="00AB734E" w:rsidRPr="00454ECB" w:rsidRDefault="00AB734E" w:rsidP="00AB734E">
      <w:pPr>
        <w:ind w:left="4950"/>
        <w:rPr>
          <w:rFonts w:eastAsia="Times New Roman"/>
          <w:bCs/>
          <w:iCs/>
        </w:rPr>
      </w:pPr>
    </w:p>
    <w:p w:rsidR="00AB734E" w:rsidRPr="00454ECB" w:rsidRDefault="00AB734E" w:rsidP="00AB734E">
      <w:pPr>
        <w:ind w:left="4950"/>
        <w:rPr>
          <w:rFonts w:eastAsia="Times New Roman"/>
          <w:bCs/>
          <w:iCs/>
          <w:lang w:val="sr-Latn-CS"/>
        </w:rPr>
      </w:pPr>
      <w:r w:rsidRPr="00454ECB">
        <w:rPr>
          <w:rFonts w:eastAsia="Times New Roman"/>
          <w:bCs/>
          <w:iCs/>
          <w:lang w:val="sr-Cyrl-CS"/>
        </w:rPr>
        <w:t>М.П.</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CS"/>
        </w:rPr>
        <w:t>_____________________</w:t>
      </w:r>
    </w:p>
    <w:p w:rsidR="00AB734E" w:rsidRPr="00454ECB" w:rsidRDefault="00AB734E" w:rsidP="00AB734E">
      <w:pPr>
        <w:rPr>
          <w:rFonts w:eastAsia="Times New Roman"/>
          <w:bCs/>
          <w:iCs/>
          <w:lang w:val="sr-Cyrl-CS"/>
        </w:rPr>
      </w:pPr>
      <w:r w:rsidRPr="00454ECB">
        <w:rPr>
          <w:rFonts w:eastAsia="Times New Roman"/>
          <w:bCs/>
          <w:iCs/>
          <w:lang w:val="sr-Cyrl-CS"/>
        </w:rPr>
        <w:t xml:space="preserve">                                                                               </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t>(</w:t>
      </w:r>
      <w:r w:rsidRPr="00454ECB">
        <w:rPr>
          <w:rFonts w:eastAsia="Times New Roman"/>
          <w:bCs/>
          <w:iCs/>
          <w:lang w:val="sr-Cyrl-CS"/>
        </w:rPr>
        <w:t>потпис овлашћеног лица)</w:t>
      </w:r>
      <w:r w:rsidRPr="00454ECB">
        <w:rPr>
          <w:rFonts w:eastAsia="Times New Roman"/>
          <w:b/>
        </w:rPr>
        <w:t xml:space="preserve">                                                                                                                                                                       </w:t>
      </w:r>
    </w:p>
    <w:sectPr w:rsidR="00AB734E" w:rsidRPr="00454ECB" w:rsidSect="00004A99">
      <w:headerReference w:type="default" r:id="rId9"/>
      <w:footerReference w:type="default" r:id="rId10"/>
      <w:pgSz w:w="12240" w:h="15840"/>
      <w:pgMar w:top="709" w:right="1440" w:bottom="56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D4B" w:rsidRDefault="00A84D4B" w:rsidP="00B6652E">
      <w:r>
        <w:separator/>
      </w:r>
    </w:p>
  </w:endnote>
  <w:endnote w:type="continuationSeparator" w:id="0">
    <w:p w:rsidR="00A84D4B" w:rsidRDefault="00A84D4B" w:rsidP="00B6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1457369"/>
      <w:docPartObj>
        <w:docPartGallery w:val="Page Numbers (Bottom of Page)"/>
        <w:docPartUnique/>
      </w:docPartObj>
    </w:sdtPr>
    <w:sdtEndPr>
      <w:rPr>
        <w:noProof/>
      </w:rPr>
    </w:sdtEndPr>
    <w:sdtContent>
      <w:p w:rsidR="00C70E12" w:rsidRDefault="00766638">
        <w:pPr>
          <w:pStyle w:val="Footer1"/>
          <w:jc w:val="right"/>
        </w:pPr>
        <w:r>
          <w:fldChar w:fldCharType="begin"/>
        </w:r>
        <w:r>
          <w:instrText xml:space="preserve"> PAGE   \* MERGEFORMAT </w:instrText>
        </w:r>
        <w:r>
          <w:fldChar w:fldCharType="separate"/>
        </w:r>
        <w:r w:rsidR="00004A99">
          <w:rPr>
            <w:noProof/>
          </w:rPr>
          <w:t>4</w:t>
        </w:r>
        <w:r>
          <w:rPr>
            <w:noProof/>
          </w:rPr>
          <w:fldChar w:fldCharType="end"/>
        </w:r>
        <w:r>
          <w:rPr>
            <w:noProof/>
            <w:lang w:val="sr-Cyrl-RS"/>
          </w:rPr>
          <w:t>/4</w:t>
        </w:r>
      </w:p>
    </w:sdtContent>
  </w:sdt>
  <w:p w:rsidR="00C70E12" w:rsidRDefault="00A84D4B">
    <w:pPr>
      <w:pStyle w:val="Footer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D4B" w:rsidRDefault="00A84D4B" w:rsidP="00B6652E">
      <w:r>
        <w:separator/>
      </w:r>
    </w:p>
  </w:footnote>
  <w:footnote w:type="continuationSeparator" w:id="0">
    <w:p w:rsidR="00A84D4B" w:rsidRDefault="00A84D4B" w:rsidP="00B665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E12" w:rsidRPr="00C70E12" w:rsidRDefault="00A84D4B" w:rsidP="00C70E12">
    <w:pPr>
      <w:pStyle w:val="Header1"/>
      <w:jc w:val="center"/>
      <w:rPr>
        <w:lang w:val="sr-Cyrl-R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34E"/>
    <w:rsid w:val="00004A99"/>
    <w:rsid w:val="00147D9A"/>
    <w:rsid w:val="002453FC"/>
    <w:rsid w:val="002F4C84"/>
    <w:rsid w:val="006B1871"/>
    <w:rsid w:val="00764ABC"/>
    <w:rsid w:val="00766638"/>
    <w:rsid w:val="00A84D4B"/>
    <w:rsid w:val="00AB734E"/>
    <w:rsid w:val="00B6652E"/>
    <w:rsid w:val="00B702C1"/>
    <w:rsid w:val="00BB1823"/>
    <w:rsid w:val="00D61B5B"/>
    <w:rsid w:val="00E500D0"/>
    <w:rsid w:val="00E91BE9"/>
    <w:rsid w:val="00F01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34E"/>
    <w:pPr>
      <w:jc w:val="left"/>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AB734E"/>
    <w:pPr>
      <w:tabs>
        <w:tab w:val="center" w:pos="4680"/>
        <w:tab w:val="right" w:pos="9360"/>
      </w:tabs>
      <w:ind w:left="720" w:hanging="360"/>
      <w:jc w:val="both"/>
    </w:pPr>
  </w:style>
  <w:style w:type="character" w:customStyle="1" w:styleId="HeaderChar">
    <w:name w:val="Header Char"/>
    <w:basedOn w:val="DefaultParagraphFont"/>
    <w:link w:val="Header1"/>
    <w:uiPriority w:val="99"/>
    <w:rsid w:val="00AB734E"/>
    <w:rPr>
      <w:rFonts w:ascii="Times New Roman" w:hAnsi="Times New Roman" w:cs="Times New Roman"/>
      <w:sz w:val="24"/>
      <w:szCs w:val="24"/>
    </w:rPr>
  </w:style>
  <w:style w:type="paragraph" w:customStyle="1" w:styleId="Footer1">
    <w:name w:val="Footer1"/>
    <w:basedOn w:val="Normal"/>
    <w:next w:val="Footer"/>
    <w:link w:val="FooterChar"/>
    <w:uiPriority w:val="99"/>
    <w:unhideWhenUsed/>
    <w:rsid w:val="00AB734E"/>
    <w:pPr>
      <w:tabs>
        <w:tab w:val="center" w:pos="4680"/>
        <w:tab w:val="right" w:pos="9360"/>
      </w:tabs>
      <w:ind w:left="720" w:hanging="360"/>
      <w:jc w:val="both"/>
    </w:pPr>
  </w:style>
  <w:style w:type="character" w:customStyle="1" w:styleId="FooterChar">
    <w:name w:val="Footer Char"/>
    <w:basedOn w:val="DefaultParagraphFont"/>
    <w:link w:val="Footer1"/>
    <w:uiPriority w:val="99"/>
    <w:rsid w:val="00AB734E"/>
    <w:rPr>
      <w:rFonts w:ascii="Times New Roman" w:hAnsi="Times New Roman" w:cs="Times New Roman"/>
      <w:sz w:val="24"/>
      <w:szCs w:val="24"/>
    </w:rPr>
  </w:style>
  <w:style w:type="table" w:styleId="TableGrid">
    <w:name w:val="Table Grid"/>
    <w:basedOn w:val="TableNormal"/>
    <w:uiPriority w:val="59"/>
    <w:rsid w:val="00AB734E"/>
    <w:pPr>
      <w:jc w:val="left"/>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1"/>
    <w:uiPriority w:val="99"/>
    <w:unhideWhenUsed/>
    <w:rsid w:val="00AB734E"/>
    <w:pPr>
      <w:tabs>
        <w:tab w:val="center" w:pos="4680"/>
        <w:tab w:val="right" w:pos="9360"/>
      </w:tabs>
    </w:pPr>
  </w:style>
  <w:style w:type="character" w:customStyle="1" w:styleId="HeaderChar1">
    <w:name w:val="Header Char1"/>
    <w:basedOn w:val="DefaultParagraphFont"/>
    <w:link w:val="Header"/>
    <w:uiPriority w:val="99"/>
    <w:rsid w:val="00AB734E"/>
    <w:rPr>
      <w:rFonts w:ascii="Times New Roman" w:hAnsi="Times New Roman" w:cs="Times New Roman"/>
      <w:sz w:val="24"/>
      <w:szCs w:val="24"/>
    </w:rPr>
  </w:style>
  <w:style w:type="paragraph" w:styleId="Footer">
    <w:name w:val="footer"/>
    <w:basedOn w:val="Normal"/>
    <w:link w:val="FooterChar1"/>
    <w:uiPriority w:val="99"/>
    <w:unhideWhenUsed/>
    <w:rsid w:val="00AB734E"/>
    <w:pPr>
      <w:tabs>
        <w:tab w:val="center" w:pos="4680"/>
        <w:tab w:val="right" w:pos="9360"/>
      </w:tabs>
    </w:pPr>
  </w:style>
  <w:style w:type="character" w:customStyle="1" w:styleId="FooterChar1">
    <w:name w:val="Footer Char1"/>
    <w:basedOn w:val="DefaultParagraphFont"/>
    <w:link w:val="Footer"/>
    <w:uiPriority w:val="99"/>
    <w:rsid w:val="00AB734E"/>
    <w:rPr>
      <w:rFonts w:ascii="Times New Roman" w:hAnsi="Times New Roman" w:cs="Times New Roman"/>
      <w:sz w:val="24"/>
      <w:szCs w:val="24"/>
    </w:rPr>
  </w:style>
  <w:style w:type="paragraph" w:styleId="ListParagraph">
    <w:name w:val="List Paragraph"/>
    <w:basedOn w:val="Normal"/>
    <w:uiPriority w:val="34"/>
    <w:qFormat/>
    <w:rsid w:val="00F018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34E"/>
    <w:pPr>
      <w:jc w:val="left"/>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AB734E"/>
    <w:pPr>
      <w:tabs>
        <w:tab w:val="center" w:pos="4680"/>
        <w:tab w:val="right" w:pos="9360"/>
      </w:tabs>
      <w:ind w:left="720" w:hanging="360"/>
      <w:jc w:val="both"/>
    </w:pPr>
  </w:style>
  <w:style w:type="character" w:customStyle="1" w:styleId="HeaderChar">
    <w:name w:val="Header Char"/>
    <w:basedOn w:val="DefaultParagraphFont"/>
    <w:link w:val="Header1"/>
    <w:uiPriority w:val="99"/>
    <w:rsid w:val="00AB734E"/>
    <w:rPr>
      <w:rFonts w:ascii="Times New Roman" w:hAnsi="Times New Roman" w:cs="Times New Roman"/>
      <w:sz w:val="24"/>
      <w:szCs w:val="24"/>
    </w:rPr>
  </w:style>
  <w:style w:type="paragraph" w:customStyle="1" w:styleId="Footer1">
    <w:name w:val="Footer1"/>
    <w:basedOn w:val="Normal"/>
    <w:next w:val="Footer"/>
    <w:link w:val="FooterChar"/>
    <w:uiPriority w:val="99"/>
    <w:unhideWhenUsed/>
    <w:rsid w:val="00AB734E"/>
    <w:pPr>
      <w:tabs>
        <w:tab w:val="center" w:pos="4680"/>
        <w:tab w:val="right" w:pos="9360"/>
      </w:tabs>
      <w:ind w:left="720" w:hanging="360"/>
      <w:jc w:val="both"/>
    </w:pPr>
  </w:style>
  <w:style w:type="character" w:customStyle="1" w:styleId="FooterChar">
    <w:name w:val="Footer Char"/>
    <w:basedOn w:val="DefaultParagraphFont"/>
    <w:link w:val="Footer1"/>
    <w:uiPriority w:val="99"/>
    <w:rsid w:val="00AB734E"/>
    <w:rPr>
      <w:rFonts w:ascii="Times New Roman" w:hAnsi="Times New Roman" w:cs="Times New Roman"/>
      <w:sz w:val="24"/>
      <w:szCs w:val="24"/>
    </w:rPr>
  </w:style>
  <w:style w:type="table" w:styleId="TableGrid">
    <w:name w:val="Table Grid"/>
    <w:basedOn w:val="TableNormal"/>
    <w:uiPriority w:val="59"/>
    <w:rsid w:val="00AB734E"/>
    <w:pPr>
      <w:jc w:val="left"/>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1"/>
    <w:uiPriority w:val="99"/>
    <w:unhideWhenUsed/>
    <w:rsid w:val="00AB734E"/>
    <w:pPr>
      <w:tabs>
        <w:tab w:val="center" w:pos="4680"/>
        <w:tab w:val="right" w:pos="9360"/>
      </w:tabs>
    </w:pPr>
  </w:style>
  <w:style w:type="character" w:customStyle="1" w:styleId="HeaderChar1">
    <w:name w:val="Header Char1"/>
    <w:basedOn w:val="DefaultParagraphFont"/>
    <w:link w:val="Header"/>
    <w:uiPriority w:val="99"/>
    <w:rsid w:val="00AB734E"/>
    <w:rPr>
      <w:rFonts w:ascii="Times New Roman" w:hAnsi="Times New Roman" w:cs="Times New Roman"/>
      <w:sz w:val="24"/>
      <w:szCs w:val="24"/>
    </w:rPr>
  </w:style>
  <w:style w:type="paragraph" w:styleId="Footer">
    <w:name w:val="footer"/>
    <w:basedOn w:val="Normal"/>
    <w:link w:val="FooterChar1"/>
    <w:uiPriority w:val="99"/>
    <w:unhideWhenUsed/>
    <w:rsid w:val="00AB734E"/>
    <w:pPr>
      <w:tabs>
        <w:tab w:val="center" w:pos="4680"/>
        <w:tab w:val="right" w:pos="9360"/>
      </w:tabs>
    </w:pPr>
  </w:style>
  <w:style w:type="character" w:customStyle="1" w:styleId="FooterChar1">
    <w:name w:val="Footer Char1"/>
    <w:basedOn w:val="DefaultParagraphFont"/>
    <w:link w:val="Footer"/>
    <w:uiPriority w:val="99"/>
    <w:rsid w:val="00AB734E"/>
    <w:rPr>
      <w:rFonts w:ascii="Times New Roman" w:hAnsi="Times New Roman" w:cs="Times New Roman"/>
      <w:sz w:val="24"/>
      <w:szCs w:val="24"/>
    </w:rPr>
  </w:style>
  <w:style w:type="paragraph" w:styleId="ListParagraph">
    <w:name w:val="List Paragraph"/>
    <w:basedOn w:val="Normal"/>
    <w:uiPriority w:val="34"/>
    <w:qFormat/>
    <w:rsid w:val="00F018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16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korisinik</dc:creator>
  <cp:lastModifiedBy>JelenaS</cp:lastModifiedBy>
  <cp:revision>9</cp:revision>
  <cp:lastPrinted>2021-11-09T08:22:00Z</cp:lastPrinted>
  <dcterms:created xsi:type="dcterms:W3CDTF">2020-11-06T12:54:00Z</dcterms:created>
  <dcterms:modified xsi:type="dcterms:W3CDTF">2023-11-22T08:31:00Z</dcterms:modified>
</cp:coreProperties>
</file>