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9D386" w14:textId="77777777" w:rsidR="008D775C" w:rsidRDefault="008D775C" w:rsidP="008D775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5EDA0B7" wp14:editId="483B614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CA4AD6B" w14:textId="77777777" w:rsidR="008D775C" w:rsidRDefault="008D775C" w:rsidP="008D775C">
      <w:pPr>
        <w:ind w:left="360"/>
        <w:jc w:val="center"/>
        <w:rPr>
          <w:rFonts w:eastAsia="Times New Roman"/>
          <w:b/>
          <w:lang w:val="sr-Cyrl-RS" w:eastAsia="sr-Latn-CS"/>
        </w:rPr>
      </w:pPr>
    </w:p>
    <w:p w14:paraId="049DD7E3" w14:textId="77777777" w:rsidR="008D775C" w:rsidRDefault="008D775C" w:rsidP="008D775C">
      <w:pPr>
        <w:jc w:val="both"/>
        <w:rPr>
          <w:b/>
          <w:lang w:val="sr-Cyrl-RS"/>
        </w:rPr>
      </w:pPr>
    </w:p>
    <w:p w14:paraId="366FD63D" w14:textId="77777777" w:rsidR="008D775C" w:rsidRDefault="008D775C" w:rsidP="008D775C">
      <w:pPr>
        <w:jc w:val="both"/>
        <w:rPr>
          <w:b/>
          <w:lang w:val="sr-Cyrl-RS"/>
        </w:rPr>
      </w:pPr>
    </w:p>
    <w:p w14:paraId="7B7AB387" w14:textId="77777777" w:rsidR="008D775C" w:rsidRDefault="008D775C" w:rsidP="008D775C">
      <w:pPr>
        <w:jc w:val="both"/>
        <w:rPr>
          <w:b/>
          <w:lang w:val="sr-Cyrl-RS"/>
        </w:rPr>
      </w:pPr>
    </w:p>
    <w:p w14:paraId="2D464C4A" w14:textId="77777777" w:rsidR="008D775C" w:rsidRDefault="008D775C" w:rsidP="008D775C">
      <w:pPr>
        <w:jc w:val="both"/>
        <w:rPr>
          <w:b/>
          <w:lang w:val="sr-Cyrl-RS"/>
        </w:rPr>
      </w:pPr>
    </w:p>
    <w:p w14:paraId="7CE96B4D" w14:textId="77777777" w:rsidR="008D775C" w:rsidRDefault="008D775C" w:rsidP="008D775C">
      <w:pPr>
        <w:jc w:val="both"/>
        <w:rPr>
          <w:b/>
          <w:lang w:val="sr-Cyrl-RS"/>
        </w:rPr>
      </w:pPr>
    </w:p>
    <w:p w14:paraId="21C6608F" w14:textId="77777777" w:rsidR="008D775C" w:rsidRDefault="008D775C" w:rsidP="008D775C">
      <w:pPr>
        <w:jc w:val="both"/>
        <w:rPr>
          <w:b/>
          <w:lang w:val="sr-Cyrl-RS"/>
        </w:rPr>
      </w:pPr>
    </w:p>
    <w:p w14:paraId="527323E4" w14:textId="77777777" w:rsidR="008D775C" w:rsidRDefault="008D775C" w:rsidP="008D775C">
      <w:pPr>
        <w:jc w:val="both"/>
        <w:rPr>
          <w:b/>
          <w:lang w:val="sr-Cyrl-RS"/>
        </w:rPr>
      </w:pPr>
    </w:p>
    <w:p w14:paraId="2634C8C8" w14:textId="77777777" w:rsidR="008D775C" w:rsidRDefault="008D775C" w:rsidP="008D775C">
      <w:pPr>
        <w:jc w:val="both"/>
        <w:rPr>
          <w:b/>
          <w:lang w:val="sr-Cyrl-RS"/>
        </w:rPr>
      </w:pPr>
    </w:p>
    <w:p w14:paraId="52076A29" w14:textId="77777777" w:rsidR="008D775C" w:rsidRDefault="008D775C" w:rsidP="008D775C">
      <w:pPr>
        <w:jc w:val="both"/>
        <w:rPr>
          <w:b/>
          <w:lang w:val="sr-Cyrl-RS"/>
        </w:rPr>
      </w:pPr>
    </w:p>
    <w:p w14:paraId="01808801" w14:textId="77777777" w:rsidR="008D775C" w:rsidRDefault="008D775C" w:rsidP="008D775C">
      <w:pPr>
        <w:tabs>
          <w:tab w:val="left" w:pos="2250"/>
        </w:tabs>
        <w:suppressAutoHyphens/>
        <w:ind w:left="1080"/>
        <w:rPr>
          <w:rFonts w:eastAsia="Times New Roman"/>
          <w:sz w:val="20"/>
          <w:szCs w:val="20"/>
        </w:rPr>
      </w:pPr>
      <w:r>
        <w:rPr>
          <w:rFonts w:eastAsia="Times New Roman"/>
          <w:b/>
          <w:sz w:val="28"/>
          <w:szCs w:val="28"/>
        </w:rPr>
        <w:t xml:space="preserve">                     </w:t>
      </w:r>
    </w:p>
    <w:p w14:paraId="3AEE516D" w14:textId="77777777" w:rsidR="008D775C" w:rsidRDefault="008D775C" w:rsidP="008D775C">
      <w:pPr>
        <w:suppressAutoHyphens/>
        <w:ind w:left="-567"/>
        <w:jc w:val="both"/>
        <w:rPr>
          <w:rFonts w:eastAsia="Times New Roman"/>
        </w:rPr>
      </w:pPr>
    </w:p>
    <w:p w14:paraId="63B68BE0" w14:textId="77777777" w:rsidR="008D775C" w:rsidRDefault="008D775C" w:rsidP="008D775C">
      <w:pPr>
        <w:suppressAutoHyphens/>
        <w:ind w:left="-567"/>
        <w:jc w:val="both"/>
        <w:rPr>
          <w:rFonts w:eastAsia="Times New Roman"/>
        </w:rPr>
      </w:pPr>
    </w:p>
    <w:p w14:paraId="6D210E67" w14:textId="77777777" w:rsidR="008D775C" w:rsidRDefault="008D775C" w:rsidP="008D775C">
      <w:pPr>
        <w:suppressAutoHyphens/>
        <w:ind w:left="-567"/>
        <w:jc w:val="both"/>
        <w:rPr>
          <w:rFonts w:eastAsia="Times New Roman"/>
          <w:lang w:val="sr-Cyrl-RS"/>
        </w:rPr>
      </w:pPr>
    </w:p>
    <w:p w14:paraId="28327331" w14:textId="77777777" w:rsidR="008D775C" w:rsidRDefault="008D775C" w:rsidP="008D775C">
      <w:pPr>
        <w:suppressAutoHyphens/>
        <w:ind w:left="-567"/>
        <w:jc w:val="both"/>
        <w:rPr>
          <w:rFonts w:eastAsia="Times New Roman"/>
          <w:lang w:val="sr-Cyrl-RS"/>
        </w:rPr>
      </w:pPr>
    </w:p>
    <w:p w14:paraId="3279D653" w14:textId="77777777" w:rsidR="008D775C" w:rsidRDefault="008D775C" w:rsidP="008D775C">
      <w:pPr>
        <w:suppressAutoHyphens/>
        <w:ind w:left="-567"/>
        <w:jc w:val="both"/>
        <w:rPr>
          <w:rFonts w:eastAsia="Times New Roman"/>
          <w:lang w:val="sr-Cyrl-RS"/>
        </w:rPr>
      </w:pPr>
    </w:p>
    <w:p w14:paraId="071FF87C" w14:textId="77777777" w:rsidR="008D775C" w:rsidRDefault="008D775C" w:rsidP="008D775C">
      <w:pPr>
        <w:suppressAutoHyphens/>
        <w:ind w:left="-567"/>
        <w:jc w:val="both"/>
        <w:rPr>
          <w:rFonts w:eastAsia="Times New Roman"/>
          <w:lang w:val="sr-Cyrl-RS"/>
        </w:rPr>
      </w:pPr>
    </w:p>
    <w:p w14:paraId="708C67B7" w14:textId="77777777" w:rsidR="008D775C" w:rsidRDefault="008D775C" w:rsidP="008D775C">
      <w:pPr>
        <w:suppressAutoHyphens/>
        <w:ind w:left="-567"/>
        <w:jc w:val="both"/>
        <w:rPr>
          <w:rFonts w:eastAsia="Times New Roman"/>
          <w:lang w:val="sr-Cyrl-RS"/>
        </w:rPr>
      </w:pPr>
    </w:p>
    <w:p w14:paraId="5573B9EF" w14:textId="77777777" w:rsidR="008D775C" w:rsidRDefault="008D775C" w:rsidP="008D775C">
      <w:pPr>
        <w:suppressAutoHyphens/>
        <w:ind w:left="-567"/>
        <w:jc w:val="both"/>
        <w:rPr>
          <w:rFonts w:eastAsia="Times New Roman"/>
          <w:lang w:val="sr-Cyrl-RS"/>
        </w:rPr>
      </w:pPr>
    </w:p>
    <w:p w14:paraId="53B0F9BD" w14:textId="77777777" w:rsidR="008D775C" w:rsidRDefault="008D775C" w:rsidP="008D775C">
      <w:pPr>
        <w:suppressAutoHyphens/>
        <w:ind w:left="-567"/>
        <w:jc w:val="center"/>
        <w:rPr>
          <w:rFonts w:eastAsia="Times New Roman"/>
        </w:rPr>
      </w:pPr>
    </w:p>
    <w:p w14:paraId="4769A16D" w14:textId="3EDAD01F" w:rsidR="008D775C" w:rsidRDefault="008D775C" w:rsidP="008D775C">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23261A">
        <w:rPr>
          <w:rFonts w:eastAsia="Times New Roman"/>
          <w:b/>
          <w:sz w:val="44"/>
          <w:szCs w:val="32"/>
        </w:rPr>
        <w:t>2.2.</w:t>
      </w:r>
      <w:r w:rsidR="00F60EC0">
        <w:rPr>
          <w:rFonts w:eastAsia="Times New Roman"/>
          <w:b/>
          <w:sz w:val="44"/>
          <w:szCs w:val="32"/>
          <w:lang w:val="sr-Cyrl-RS"/>
        </w:rPr>
        <w:t>58</w:t>
      </w:r>
      <w:r w:rsidR="0023261A">
        <w:rPr>
          <w:rFonts w:eastAsia="Times New Roman"/>
          <w:b/>
          <w:sz w:val="44"/>
          <w:szCs w:val="32"/>
          <w:lang w:val="sr-Cyrl-RS"/>
        </w:rPr>
        <w:t xml:space="preserve">. </w:t>
      </w:r>
      <w:r>
        <w:rPr>
          <w:rFonts w:eastAsia="Times New Roman"/>
          <w:b/>
          <w:sz w:val="44"/>
          <w:szCs w:val="32"/>
          <w:lang w:val="sr-Cyrl-RS"/>
        </w:rPr>
        <w:t xml:space="preserve"> СЕРВИС И БАЖДАРЕЊЕ ВАГА</w:t>
      </w:r>
    </w:p>
    <w:p w14:paraId="3A629D4D" w14:textId="77777777" w:rsidR="008D775C" w:rsidRDefault="008D775C" w:rsidP="008D775C">
      <w:pPr>
        <w:tabs>
          <w:tab w:val="left" w:pos="3915"/>
        </w:tabs>
        <w:suppressAutoHyphens/>
        <w:ind w:left="-567"/>
        <w:jc w:val="both"/>
        <w:rPr>
          <w:rFonts w:eastAsia="Times New Roman"/>
        </w:rPr>
      </w:pPr>
      <w:r>
        <w:rPr>
          <w:rFonts w:eastAsia="Times New Roman"/>
        </w:rPr>
        <w:tab/>
      </w:r>
    </w:p>
    <w:p w14:paraId="7439707B" w14:textId="77777777" w:rsidR="008D775C" w:rsidRDefault="008D775C" w:rsidP="008D775C">
      <w:pPr>
        <w:tabs>
          <w:tab w:val="left" w:pos="3915"/>
        </w:tabs>
        <w:suppressAutoHyphens/>
        <w:ind w:left="-567"/>
        <w:jc w:val="both"/>
        <w:rPr>
          <w:rFonts w:eastAsia="Times New Roman"/>
        </w:rPr>
      </w:pPr>
    </w:p>
    <w:p w14:paraId="5A9D12E5" w14:textId="77777777" w:rsidR="008D775C" w:rsidRDefault="008D775C" w:rsidP="008D775C">
      <w:pPr>
        <w:tabs>
          <w:tab w:val="left" w:pos="5790"/>
        </w:tabs>
        <w:suppressAutoHyphens/>
        <w:ind w:left="-567"/>
        <w:jc w:val="both"/>
        <w:rPr>
          <w:rFonts w:eastAsia="Times New Roman"/>
          <w:u w:val="single"/>
        </w:rPr>
      </w:pPr>
      <w:r>
        <w:rPr>
          <w:rFonts w:eastAsia="Times New Roman"/>
        </w:rPr>
        <w:tab/>
      </w:r>
    </w:p>
    <w:p w14:paraId="56EAD0E7" w14:textId="77777777" w:rsidR="008D775C" w:rsidRDefault="008D775C" w:rsidP="008D775C">
      <w:pPr>
        <w:tabs>
          <w:tab w:val="left" w:pos="3645"/>
        </w:tabs>
        <w:suppressAutoHyphens/>
        <w:ind w:left="-567"/>
        <w:jc w:val="both"/>
        <w:rPr>
          <w:rFonts w:eastAsia="Times New Roman"/>
        </w:rPr>
      </w:pPr>
      <w:r>
        <w:rPr>
          <w:rFonts w:eastAsia="Times New Roman"/>
        </w:rPr>
        <w:tab/>
      </w:r>
    </w:p>
    <w:p w14:paraId="095D1579" w14:textId="77777777" w:rsidR="008D775C" w:rsidRDefault="008D775C" w:rsidP="008D775C">
      <w:pPr>
        <w:tabs>
          <w:tab w:val="left" w:pos="3645"/>
        </w:tabs>
        <w:suppressAutoHyphens/>
        <w:ind w:left="-567"/>
        <w:jc w:val="both"/>
        <w:rPr>
          <w:rFonts w:eastAsia="Times New Roman"/>
        </w:rPr>
      </w:pPr>
    </w:p>
    <w:p w14:paraId="530D777B" w14:textId="77777777" w:rsidR="008D775C" w:rsidRDefault="008D775C" w:rsidP="008D775C">
      <w:pPr>
        <w:tabs>
          <w:tab w:val="left" w:pos="3645"/>
        </w:tabs>
        <w:suppressAutoHyphens/>
        <w:ind w:left="-567"/>
        <w:jc w:val="both"/>
        <w:rPr>
          <w:rFonts w:eastAsia="Times New Roman"/>
        </w:rPr>
      </w:pPr>
    </w:p>
    <w:p w14:paraId="46AD902F" w14:textId="77777777" w:rsidR="008D775C" w:rsidRDefault="008D775C" w:rsidP="008D775C">
      <w:pPr>
        <w:tabs>
          <w:tab w:val="left" w:pos="3645"/>
        </w:tabs>
        <w:suppressAutoHyphens/>
        <w:ind w:left="-567"/>
        <w:jc w:val="both"/>
        <w:rPr>
          <w:rFonts w:eastAsia="Times New Roman"/>
        </w:rPr>
      </w:pPr>
    </w:p>
    <w:p w14:paraId="0B814780" w14:textId="77777777" w:rsidR="008D775C" w:rsidRDefault="008D775C" w:rsidP="008D775C">
      <w:pPr>
        <w:tabs>
          <w:tab w:val="left" w:pos="3645"/>
        </w:tabs>
        <w:suppressAutoHyphens/>
        <w:ind w:left="-567"/>
        <w:jc w:val="both"/>
        <w:rPr>
          <w:rFonts w:eastAsia="Times New Roman"/>
        </w:rPr>
      </w:pPr>
    </w:p>
    <w:p w14:paraId="79A0A69B" w14:textId="77777777" w:rsidR="008D775C" w:rsidRDefault="008D775C" w:rsidP="008D775C">
      <w:pPr>
        <w:tabs>
          <w:tab w:val="left" w:pos="3645"/>
        </w:tabs>
        <w:suppressAutoHyphens/>
        <w:ind w:left="-567"/>
        <w:jc w:val="both"/>
        <w:rPr>
          <w:rFonts w:eastAsia="Times New Roman"/>
        </w:rPr>
      </w:pPr>
    </w:p>
    <w:p w14:paraId="23246F7D" w14:textId="77777777" w:rsidR="008D775C" w:rsidRDefault="008D775C" w:rsidP="008D775C">
      <w:pPr>
        <w:tabs>
          <w:tab w:val="left" w:pos="3645"/>
        </w:tabs>
        <w:suppressAutoHyphens/>
        <w:ind w:left="-567"/>
        <w:jc w:val="both"/>
        <w:rPr>
          <w:rFonts w:eastAsia="Times New Roman"/>
        </w:rPr>
      </w:pPr>
    </w:p>
    <w:p w14:paraId="47D5C688" w14:textId="77777777" w:rsidR="008D775C" w:rsidRDefault="008D775C" w:rsidP="008D775C">
      <w:pPr>
        <w:tabs>
          <w:tab w:val="left" w:pos="3645"/>
        </w:tabs>
        <w:suppressAutoHyphens/>
        <w:ind w:left="-567"/>
        <w:jc w:val="both"/>
        <w:rPr>
          <w:rFonts w:eastAsia="Times New Roman"/>
        </w:rPr>
      </w:pPr>
    </w:p>
    <w:p w14:paraId="6F2E2B1E" w14:textId="77777777" w:rsidR="008D775C" w:rsidRDefault="008D775C" w:rsidP="008D775C">
      <w:pPr>
        <w:tabs>
          <w:tab w:val="left" w:pos="3645"/>
        </w:tabs>
        <w:suppressAutoHyphens/>
        <w:ind w:left="-567"/>
        <w:jc w:val="both"/>
        <w:rPr>
          <w:rFonts w:eastAsia="Times New Roman"/>
        </w:rPr>
      </w:pPr>
    </w:p>
    <w:p w14:paraId="59390453" w14:textId="77777777" w:rsidR="008D775C" w:rsidRDefault="008D775C" w:rsidP="008D775C">
      <w:pPr>
        <w:tabs>
          <w:tab w:val="left" w:pos="3645"/>
        </w:tabs>
        <w:suppressAutoHyphens/>
        <w:ind w:left="-567"/>
        <w:jc w:val="both"/>
        <w:rPr>
          <w:rFonts w:eastAsia="Times New Roman"/>
        </w:rPr>
      </w:pPr>
    </w:p>
    <w:p w14:paraId="7B67C9AD" w14:textId="77777777" w:rsidR="008D775C" w:rsidRDefault="008D775C" w:rsidP="008D775C">
      <w:pPr>
        <w:tabs>
          <w:tab w:val="left" w:pos="3645"/>
        </w:tabs>
        <w:suppressAutoHyphens/>
        <w:ind w:left="-567"/>
        <w:jc w:val="both"/>
        <w:rPr>
          <w:rFonts w:eastAsia="Times New Roman"/>
          <w:lang w:val="sr-Cyrl-RS"/>
        </w:rPr>
      </w:pPr>
    </w:p>
    <w:p w14:paraId="57B0F6C5" w14:textId="77777777" w:rsidR="008D775C" w:rsidRDefault="008D775C" w:rsidP="008D775C">
      <w:pPr>
        <w:tabs>
          <w:tab w:val="left" w:pos="3645"/>
        </w:tabs>
        <w:suppressAutoHyphens/>
        <w:ind w:left="-567"/>
        <w:jc w:val="both"/>
        <w:rPr>
          <w:rFonts w:eastAsia="Times New Roman"/>
          <w:lang w:val="sr-Cyrl-RS"/>
        </w:rPr>
      </w:pPr>
    </w:p>
    <w:p w14:paraId="3AF7C666" w14:textId="77777777" w:rsidR="008D775C" w:rsidRDefault="008D775C" w:rsidP="008D775C">
      <w:pPr>
        <w:tabs>
          <w:tab w:val="left" w:pos="3645"/>
        </w:tabs>
        <w:suppressAutoHyphens/>
        <w:ind w:left="-567"/>
        <w:jc w:val="both"/>
        <w:rPr>
          <w:rFonts w:eastAsia="Times New Roman"/>
          <w:lang w:val="sr-Cyrl-RS"/>
        </w:rPr>
      </w:pPr>
    </w:p>
    <w:p w14:paraId="4E8300EF" w14:textId="77777777" w:rsidR="008D775C" w:rsidRDefault="008D775C" w:rsidP="008D775C">
      <w:pPr>
        <w:tabs>
          <w:tab w:val="left" w:pos="3645"/>
        </w:tabs>
        <w:suppressAutoHyphens/>
        <w:ind w:left="-567"/>
        <w:jc w:val="both"/>
        <w:rPr>
          <w:rFonts w:eastAsia="Times New Roman"/>
          <w:lang w:val="sr-Cyrl-RS"/>
        </w:rPr>
      </w:pPr>
    </w:p>
    <w:p w14:paraId="12C7AE6A" w14:textId="77777777" w:rsidR="008D775C" w:rsidRDefault="008D775C" w:rsidP="008D775C">
      <w:pPr>
        <w:tabs>
          <w:tab w:val="left" w:pos="3645"/>
        </w:tabs>
        <w:suppressAutoHyphens/>
        <w:ind w:left="-567"/>
        <w:jc w:val="both"/>
        <w:rPr>
          <w:rFonts w:eastAsia="Times New Roman"/>
          <w:lang w:val="sr-Cyrl-RS"/>
        </w:rPr>
      </w:pPr>
    </w:p>
    <w:p w14:paraId="117AC6F7" w14:textId="77777777" w:rsidR="008D775C" w:rsidRDefault="008D775C" w:rsidP="008D775C">
      <w:pPr>
        <w:tabs>
          <w:tab w:val="left" w:pos="3645"/>
        </w:tabs>
        <w:suppressAutoHyphens/>
        <w:ind w:left="-567"/>
        <w:jc w:val="both"/>
        <w:rPr>
          <w:rFonts w:eastAsia="Times New Roman"/>
          <w:lang w:val="sr-Cyrl-RS"/>
        </w:rPr>
      </w:pPr>
    </w:p>
    <w:p w14:paraId="2E2FBCE3" w14:textId="77777777" w:rsidR="008D775C" w:rsidRDefault="008D775C" w:rsidP="008D775C">
      <w:pPr>
        <w:tabs>
          <w:tab w:val="left" w:pos="3645"/>
        </w:tabs>
        <w:suppressAutoHyphens/>
        <w:ind w:left="-567"/>
        <w:jc w:val="both"/>
        <w:rPr>
          <w:rFonts w:eastAsia="Times New Roman"/>
          <w:u w:val="single"/>
        </w:rPr>
      </w:pPr>
    </w:p>
    <w:p w14:paraId="786E0B0E" w14:textId="77777777" w:rsidR="008D775C" w:rsidRDefault="008D775C" w:rsidP="008D775C">
      <w:pPr>
        <w:tabs>
          <w:tab w:val="left" w:pos="3645"/>
        </w:tabs>
        <w:suppressAutoHyphens/>
        <w:ind w:left="-567"/>
        <w:jc w:val="both"/>
        <w:rPr>
          <w:rFonts w:eastAsia="Times New Roman"/>
        </w:rPr>
      </w:pPr>
    </w:p>
    <w:p w14:paraId="30AB19F0" w14:textId="77777777" w:rsidR="008D775C" w:rsidRDefault="008D775C" w:rsidP="008D775C">
      <w:pPr>
        <w:tabs>
          <w:tab w:val="left" w:pos="3645"/>
        </w:tabs>
        <w:suppressAutoHyphens/>
        <w:ind w:left="-567"/>
        <w:jc w:val="both"/>
        <w:rPr>
          <w:rFonts w:eastAsia="Times New Roman"/>
          <w:lang w:val="sr-Cyrl-RS"/>
        </w:rPr>
      </w:pPr>
    </w:p>
    <w:p w14:paraId="2F0EDDC9" w14:textId="77777777" w:rsidR="00905606" w:rsidRDefault="00905606" w:rsidP="008D775C">
      <w:pPr>
        <w:tabs>
          <w:tab w:val="left" w:pos="3645"/>
        </w:tabs>
        <w:suppressAutoHyphens/>
        <w:ind w:left="-567"/>
        <w:jc w:val="center"/>
        <w:rPr>
          <w:rFonts w:eastAsia="Times New Roman"/>
          <w:b/>
          <w:lang w:val="sr-Cyrl-RS"/>
        </w:rPr>
      </w:pPr>
    </w:p>
    <w:p w14:paraId="685F3A70" w14:textId="77777777" w:rsidR="00905606" w:rsidRDefault="00905606" w:rsidP="008D775C">
      <w:pPr>
        <w:tabs>
          <w:tab w:val="left" w:pos="3645"/>
        </w:tabs>
        <w:suppressAutoHyphens/>
        <w:ind w:left="-567"/>
        <w:jc w:val="center"/>
        <w:rPr>
          <w:rFonts w:eastAsia="Times New Roman"/>
          <w:b/>
          <w:lang w:val="sr-Cyrl-RS"/>
        </w:rPr>
      </w:pPr>
    </w:p>
    <w:p w14:paraId="2851D366" w14:textId="77777777" w:rsidR="00905606" w:rsidRDefault="00905606" w:rsidP="008D775C">
      <w:pPr>
        <w:tabs>
          <w:tab w:val="left" w:pos="3645"/>
        </w:tabs>
        <w:suppressAutoHyphens/>
        <w:ind w:left="-567"/>
        <w:jc w:val="center"/>
        <w:rPr>
          <w:rFonts w:eastAsia="Times New Roman"/>
          <w:b/>
          <w:lang w:val="sr-Cyrl-RS"/>
        </w:rPr>
      </w:pPr>
    </w:p>
    <w:p w14:paraId="6627BB6E" w14:textId="77777777" w:rsidR="00905606" w:rsidRDefault="00905606" w:rsidP="008D775C">
      <w:pPr>
        <w:tabs>
          <w:tab w:val="left" w:pos="3645"/>
        </w:tabs>
        <w:suppressAutoHyphens/>
        <w:ind w:left="-567"/>
        <w:jc w:val="center"/>
        <w:rPr>
          <w:rFonts w:eastAsia="Times New Roman"/>
          <w:b/>
          <w:lang w:val="sr-Cyrl-RS"/>
        </w:rPr>
      </w:pPr>
    </w:p>
    <w:p w14:paraId="1D4E60D3" w14:textId="77777777" w:rsidR="00905606" w:rsidRDefault="00905606" w:rsidP="00F60EC0">
      <w:pPr>
        <w:tabs>
          <w:tab w:val="left" w:pos="3645"/>
        </w:tabs>
        <w:suppressAutoHyphens/>
        <w:ind w:left="-567"/>
        <w:rPr>
          <w:rFonts w:eastAsia="Times New Roman"/>
          <w:b/>
          <w:lang w:val="sr-Cyrl-RS"/>
        </w:rPr>
      </w:pPr>
    </w:p>
    <w:p w14:paraId="62E54DC6" w14:textId="47DC341D" w:rsidR="008D775C" w:rsidRDefault="008D775C" w:rsidP="008D775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23261A">
        <w:rPr>
          <w:rFonts w:eastAsia="Times New Roman"/>
          <w:b/>
        </w:rPr>
        <w:t>2.2.</w:t>
      </w:r>
      <w:r w:rsidR="00F60EC0">
        <w:rPr>
          <w:rFonts w:eastAsia="Times New Roman"/>
          <w:b/>
          <w:lang w:val="sr-Cyrl-RS"/>
        </w:rPr>
        <w:t>58</w:t>
      </w:r>
      <w:r>
        <w:rPr>
          <w:rFonts w:eastAsia="Times New Roman"/>
          <w:b/>
          <w:lang w:val="sr-Cyrl-RS"/>
        </w:rPr>
        <w:t xml:space="preserve">. – </w:t>
      </w:r>
    </w:p>
    <w:p w14:paraId="11E59DF1" w14:textId="77777777" w:rsidR="008D775C" w:rsidRDefault="008D775C" w:rsidP="008D775C">
      <w:pPr>
        <w:tabs>
          <w:tab w:val="left" w:pos="3645"/>
        </w:tabs>
        <w:suppressAutoHyphens/>
        <w:ind w:left="-567"/>
        <w:jc w:val="center"/>
        <w:rPr>
          <w:rFonts w:eastAsia="Times New Roman"/>
          <w:b/>
          <w:lang w:val="sr-Cyrl-RS"/>
        </w:rPr>
      </w:pPr>
      <w:r>
        <w:rPr>
          <w:rFonts w:eastAsia="Times New Roman"/>
          <w:b/>
          <w:lang w:val="sr-Cyrl-RS"/>
        </w:rPr>
        <w:t>СЕРВИС И БАЖДАРЕЊЕ ВАГА</w:t>
      </w:r>
    </w:p>
    <w:p w14:paraId="30E8E771" w14:textId="77777777" w:rsidR="008D775C" w:rsidRDefault="008D775C" w:rsidP="008D775C">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8D775C" w14:paraId="0B300A09"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72039910" w14:textId="77777777" w:rsidR="008D775C" w:rsidRDefault="008D775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F13F1CD" w14:textId="77777777" w:rsidR="008D775C" w:rsidRDefault="008D775C">
            <w:pPr>
              <w:suppressAutoHyphens/>
              <w:jc w:val="both"/>
              <w:rPr>
                <w:rFonts w:eastAsia="Times New Roman"/>
                <w:sz w:val="28"/>
                <w:szCs w:val="28"/>
                <w:lang w:val="sr-Cyrl-RS"/>
              </w:rPr>
            </w:pPr>
          </w:p>
        </w:tc>
      </w:tr>
      <w:tr w:rsidR="008D775C" w14:paraId="0CDB5E95"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4CFDB676" w14:textId="77777777" w:rsidR="008D775C" w:rsidRDefault="008D775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3C4DB9BD" w14:textId="77777777" w:rsidR="008D775C" w:rsidRDefault="008D775C">
            <w:pPr>
              <w:suppressAutoHyphens/>
              <w:jc w:val="both"/>
              <w:rPr>
                <w:rFonts w:eastAsia="Times New Roman"/>
                <w:sz w:val="28"/>
                <w:szCs w:val="28"/>
                <w:lang w:val="sr-Cyrl-RS"/>
              </w:rPr>
            </w:pPr>
          </w:p>
        </w:tc>
      </w:tr>
      <w:tr w:rsidR="008D775C" w14:paraId="5681EB31"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56C82237" w14:textId="77777777" w:rsidR="008D775C" w:rsidRDefault="008D775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56D578A3" w14:textId="77777777" w:rsidR="008D775C" w:rsidRDefault="008D775C">
            <w:pPr>
              <w:suppressAutoHyphens/>
              <w:jc w:val="both"/>
              <w:rPr>
                <w:rFonts w:eastAsia="Times New Roman"/>
                <w:sz w:val="28"/>
                <w:szCs w:val="28"/>
                <w:lang w:val="sr-Cyrl-RS"/>
              </w:rPr>
            </w:pPr>
          </w:p>
        </w:tc>
      </w:tr>
      <w:tr w:rsidR="008D775C" w14:paraId="13CE47BA"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512898CE" w14:textId="77777777" w:rsidR="008D775C" w:rsidRDefault="008D775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D7B0728" w14:textId="77777777" w:rsidR="008D775C" w:rsidRDefault="008D775C">
            <w:pPr>
              <w:suppressAutoHyphens/>
              <w:jc w:val="both"/>
              <w:rPr>
                <w:rFonts w:eastAsia="Times New Roman"/>
                <w:sz w:val="28"/>
                <w:szCs w:val="28"/>
                <w:lang w:val="sr-Cyrl-RS"/>
              </w:rPr>
            </w:pPr>
          </w:p>
        </w:tc>
      </w:tr>
      <w:tr w:rsidR="008D775C" w14:paraId="1124C9A3"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6BA254E7" w14:textId="77777777" w:rsidR="008D775C" w:rsidRDefault="008D775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DA013CF" w14:textId="77777777" w:rsidR="008D775C" w:rsidRDefault="008D775C">
            <w:pPr>
              <w:suppressAutoHyphens/>
              <w:jc w:val="both"/>
              <w:rPr>
                <w:rFonts w:eastAsia="Times New Roman"/>
                <w:sz w:val="28"/>
                <w:szCs w:val="28"/>
                <w:lang w:val="sr-Cyrl-RS"/>
              </w:rPr>
            </w:pPr>
          </w:p>
        </w:tc>
      </w:tr>
      <w:tr w:rsidR="008D775C" w14:paraId="3729F387"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4B583919" w14:textId="77777777" w:rsidR="008D775C" w:rsidRDefault="008D775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1293477B" w14:textId="77777777" w:rsidR="008D775C" w:rsidRDefault="008D775C">
            <w:pPr>
              <w:suppressAutoHyphens/>
              <w:jc w:val="both"/>
              <w:rPr>
                <w:rFonts w:eastAsia="Times New Roman"/>
                <w:sz w:val="28"/>
                <w:szCs w:val="28"/>
                <w:lang w:val="sr-Cyrl-RS"/>
              </w:rPr>
            </w:pPr>
          </w:p>
        </w:tc>
      </w:tr>
      <w:tr w:rsidR="008D775C" w14:paraId="286886A3"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5F706492" w14:textId="77777777" w:rsidR="008D775C" w:rsidRDefault="008D775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75CF2FC5" w14:textId="77777777" w:rsidR="008D775C" w:rsidRDefault="008D775C">
            <w:pPr>
              <w:suppressAutoHyphens/>
              <w:jc w:val="both"/>
              <w:rPr>
                <w:rFonts w:eastAsia="Times New Roman"/>
                <w:sz w:val="28"/>
                <w:szCs w:val="28"/>
                <w:lang w:val="sr-Cyrl-RS"/>
              </w:rPr>
            </w:pPr>
          </w:p>
        </w:tc>
      </w:tr>
      <w:tr w:rsidR="008D775C" w14:paraId="4E13B845"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4D01EE9C" w14:textId="77777777" w:rsidR="008D775C" w:rsidRDefault="008D775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E2BB6E1" w14:textId="77777777" w:rsidR="008D775C" w:rsidRDefault="008D775C">
            <w:pPr>
              <w:suppressAutoHyphens/>
              <w:jc w:val="both"/>
              <w:rPr>
                <w:rFonts w:eastAsia="Times New Roman"/>
                <w:sz w:val="28"/>
                <w:szCs w:val="28"/>
                <w:lang w:val="sr-Cyrl-RS"/>
              </w:rPr>
            </w:pPr>
          </w:p>
        </w:tc>
      </w:tr>
      <w:tr w:rsidR="008D775C" w14:paraId="634BA103"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6591036F" w14:textId="77777777" w:rsidR="008D775C" w:rsidRDefault="008D775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073DA766" w14:textId="77777777" w:rsidR="008D775C" w:rsidRDefault="008D775C">
            <w:pPr>
              <w:suppressAutoHyphens/>
              <w:jc w:val="both"/>
              <w:rPr>
                <w:rFonts w:eastAsia="Times New Roman"/>
                <w:sz w:val="28"/>
                <w:szCs w:val="28"/>
                <w:lang w:val="sr-Cyrl-RS"/>
              </w:rPr>
            </w:pPr>
          </w:p>
        </w:tc>
      </w:tr>
      <w:tr w:rsidR="008D775C" w14:paraId="37B27F9E" w14:textId="77777777" w:rsidTr="008D775C">
        <w:tc>
          <w:tcPr>
            <w:tcW w:w="4928" w:type="dxa"/>
            <w:tcBorders>
              <w:top w:val="single" w:sz="4" w:space="0" w:color="auto"/>
              <w:left w:val="single" w:sz="4" w:space="0" w:color="auto"/>
              <w:bottom w:val="single" w:sz="4" w:space="0" w:color="auto"/>
              <w:right w:val="single" w:sz="4" w:space="0" w:color="auto"/>
            </w:tcBorders>
            <w:vAlign w:val="center"/>
            <w:hideMark/>
          </w:tcPr>
          <w:p w14:paraId="676CC954" w14:textId="77777777" w:rsidR="008D775C" w:rsidRDefault="008D775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5374822B" w14:textId="77777777" w:rsidR="008D775C" w:rsidRDefault="008D775C">
            <w:pPr>
              <w:suppressAutoHyphens/>
              <w:jc w:val="both"/>
              <w:rPr>
                <w:rFonts w:eastAsia="Times New Roman"/>
                <w:sz w:val="28"/>
                <w:szCs w:val="28"/>
                <w:lang w:val="sr-Cyrl-RS"/>
              </w:rPr>
            </w:pPr>
          </w:p>
        </w:tc>
      </w:tr>
    </w:tbl>
    <w:p w14:paraId="55D69BA0" w14:textId="77777777" w:rsidR="008D775C" w:rsidRDefault="008D775C" w:rsidP="008D775C">
      <w:pPr>
        <w:suppressAutoHyphens/>
        <w:ind w:left="-567" w:right="288"/>
        <w:rPr>
          <w:rFonts w:eastAsia="Times New Roman"/>
          <w:lang w:val="sr-Cyrl-RS"/>
        </w:rPr>
      </w:pPr>
    </w:p>
    <w:p w14:paraId="251D310D" w14:textId="77777777" w:rsidR="008D775C" w:rsidRDefault="008D775C" w:rsidP="008D775C">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105"/>
        <w:gridCol w:w="1559"/>
        <w:gridCol w:w="1843"/>
        <w:gridCol w:w="1716"/>
      </w:tblGrid>
      <w:tr w:rsidR="008D775C" w14:paraId="3954C62B" w14:textId="77777777" w:rsidTr="0023261A">
        <w:trPr>
          <w:trHeight w:val="851"/>
        </w:trPr>
        <w:tc>
          <w:tcPr>
            <w:tcW w:w="965" w:type="dxa"/>
            <w:tcBorders>
              <w:top w:val="single" w:sz="4" w:space="0" w:color="auto"/>
              <w:left w:val="single" w:sz="4" w:space="0" w:color="auto"/>
              <w:bottom w:val="single" w:sz="4" w:space="0" w:color="auto"/>
              <w:right w:val="single" w:sz="4" w:space="0" w:color="auto"/>
            </w:tcBorders>
          </w:tcPr>
          <w:p w14:paraId="6BEF9716" w14:textId="77777777"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14:paraId="61841F40" w14:textId="77777777" w:rsid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Ред.бр.</w:t>
            </w:r>
          </w:p>
        </w:tc>
        <w:tc>
          <w:tcPr>
            <w:tcW w:w="4105" w:type="dxa"/>
            <w:tcBorders>
              <w:top w:val="single" w:sz="4" w:space="0" w:color="auto"/>
              <w:left w:val="single" w:sz="4" w:space="0" w:color="auto"/>
              <w:bottom w:val="single" w:sz="4" w:space="0" w:color="auto"/>
              <w:right w:val="single" w:sz="4" w:space="0" w:color="auto"/>
            </w:tcBorders>
          </w:tcPr>
          <w:p w14:paraId="24AFC89F" w14:textId="77777777" w:rsidR="008D775C" w:rsidRDefault="008D775C">
            <w:pPr>
              <w:tabs>
                <w:tab w:val="left" w:pos="810"/>
                <w:tab w:val="left" w:pos="2025"/>
                <w:tab w:val="center" w:pos="4986"/>
                <w:tab w:val="left" w:pos="7920"/>
                <w:tab w:val="left" w:pos="8895"/>
              </w:tabs>
              <w:suppressAutoHyphens/>
              <w:jc w:val="both"/>
              <w:rPr>
                <w:rFonts w:eastAsia="Times New Roman"/>
                <w:lang w:val="sr-Cyrl-RS"/>
              </w:rPr>
            </w:pPr>
          </w:p>
          <w:p w14:paraId="06B04499" w14:textId="77777777" w:rsidR="008D775C" w:rsidRDefault="008D775C">
            <w:pPr>
              <w:suppressAutoHyphens/>
              <w:jc w:val="center"/>
              <w:rPr>
                <w:rFonts w:eastAsia="Times New Roman"/>
                <w:b/>
                <w:lang w:val="sr-Cyrl-RS"/>
              </w:rPr>
            </w:pPr>
            <w:r>
              <w:rPr>
                <w:rFonts w:eastAsia="Times New Roman"/>
                <w:b/>
                <w:lang w:val="sr-Cyrl-RS"/>
              </w:rPr>
              <w:t>Назив артикла</w:t>
            </w:r>
          </w:p>
        </w:tc>
        <w:tc>
          <w:tcPr>
            <w:tcW w:w="1559" w:type="dxa"/>
            <w:tcBorders>
              <w:top w:val="single" w:sz="4" w:space="0" w:color="auto"/>
              <w:left w:val="single" w:sz="4" w:space="0" w:color="auto"/>
              <w:bottom w:val="single" w:sz="4" w:space="0" w:color="auto"/>
              <w:right w:val="single" w:sz="4" w:space="0" w:color="auto"/>
            </w:tcBorders>
          </w:tcPr>
          <w:p w14:paraId="334443FA" w14:textId="77777777"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14:paraId="5CF08F9B" w14:textId="77777777"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 мере</w:t>
            </w:r>
          </w:p>
          <w:p w14:paraId="13C21995" w14:textId="77777777"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43" w:type="dxa"/>
            <w:tcBorders>
              <w:top w:val="single" w:sz="4" w:space="0" w:color="auto"/>
              <w:left w:val="single" w:sz="4" w:space="0" w:color="auto"/>
              <w:bottom w:val="single" w:sz="4" w:space="0" w:color="auto"/>
              <w:right w:val="single" w:sz="4" w:space="0" w:color="auto"/>
            </w:tcBorders>
          </w:tcPr>
          <w:p w14:paraId="185C2EAA" w14:textId="77777777"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14:paraId="2376F8D1" w14:textId="77777777"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без ПДВ - а по јед. мере</w:t>
            </w:r>
          </w:p>
        </w:tc>
        <w:tc>
          <w:tcPr>
            <w:tcW w:w="1716" w:type="dxa"/>
            <w:tcBorders>
              <w:top w:val="single" w:sz="4" w:space="0" w:color="auto"/>
              <w:left w:val="single" w:sz="4" w:space="0" w:color="auto"/>
              <w:bottom w:val="single" w:sz="4" w:space="0" w:color="auto"/>
              <w:right w:val="single" w:sz="4" w:space="0" w:color="auto"/>
            </w:tcBorders>
          </w:tcPr>
          <w:p w14:paraId="2634213A" w14:textId="77777777"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14:paraId="38EB637F" w14:textId="77777777" w:rsidR="008D775C" w:rsidRDefault="0023261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Укупна цена без ПДВ -а</w:t>
            </w:r>
          </w:p>
        </w:tc>
      </w:tr>
      <w:tr w:rsidR="008D775C" w14:paraId="2B7C9437" w14:textId="77777777" w:rsidTr="0023261A">
        <w:trPr>
          <w:trHeight w:val="454"/>
        </w:trPr>
        <w:tc>
          <w:tcPr>
            <w:tcW w:w="965" w:type="dxa"/>
            <w:tcBorders>
              <w:top w:val="single" w:sz="4" w:space="0" w:color="auto"/>
              <w:left w:val="single" w:sz="4" w:space="0" w:color="auto"/>
              <w:bottom w:val="single" w:sz="4" w:space="0" w:color="auto"/>
              <w:right w:val="single" w:sz="4" w:space="0" w:color="auto"/>
            </w:tcBorders>
          </w:tcPr>
          <w:p w14:paraId="044340F5" w14:textId="77777777"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1.</w:t>
            </w:r>
          </w:p>
        </w:tc>
        <w:tc>
          <w:tcPr>
            <w:tcW w:w="4105" w:type="dxa"/>
            <w:tcBorders>
              <w:top w:val="single" w:sz="4" w:space="0" w:color="auto"/>
              <w:left w:val="single" w:sz="4" w:space="0" w:color="auto"/>
              <w:bottom w:val="single" w:sz="4" w:space="0" w:color="auto"/>
              <w:right w:val="single" w:sz="4" w:space="0" w:color="auto"/>
            </w:tcBorders>
            <w:vAlign w:val="center"/>
            <w:hideMark/>
          </w:tcPr>
          <w:p w14:paraId="231FA89C" w14:textId="77777777" w:rsidR="008D775C" w:rsidRDefault="0023261A" w:rsidP="0023261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Баждарење в</w:t>
            </w:r>
            <w:r w:rsidR="008D775C">
              <w:rPr>
                <w:rFonts w:eastAsia="Times New Roman"/>
                <w:lang w:val="sr-Cyrl-RS"/>
              </w:rPr>
              <w:t xml:space="preserve">ага </w:t>
            </w:r>
            <w:r>
              <w:rPr>
                <w:rFonts w:eastAsia="Times New Roman"/>
                <w:lang w:val="sr-Cyrl-RS"/>
              </w:rPr>
              <w:t xml:space="preserve">са помичним тегом и висиномером до 250 </w:t>
            </w:r>
            <w:r w:rsidR="008D775C">
              <w:rPr>
                <w:rFonts w:eastAsia="Times New Roman"/>
                <w:lang w:val="sr-Cyrl-RS"/>
              </w:rPr>
              <w:t xml:space="preserve">кг </w:t>
            </w:r>
          </w:p>
        </w:tc>
        <w:tc>
          <w:tcPr>
            <w:tcW w:w="1559" w:type="dxa"/>
            <w:tcBorders>
              <w:top w:val="single" w:sz="4" w:space="0" w:color="auto"/>
              <w:left w:val="single" w:sz="4" w:space="0" w:color="auto"/>
              <w:bottom w:val="single" w:sz="4" w:space="0" w:color="auto"/>
              <w:right w:val="single" w:sz="4" w:space="0" w:color="auto"/>
            </w:tcBorders>
          </w:tcPr>
          <w:p w14:paraId="10942598" w14:textId="77777777" w:rsidR="008D775C" w:rsidRDefault="008D775C">
            <w:pPr>
              <w:suppressAutoHyphens/>
              <w:jc w:val="center"/>
              <w:rPr>
                <w:rFonts w:eastAsia="Times New Roman"/>
                <w:lang w:val="sr-Cyrl-RS"/>
              </w:rPr>
            </w:pPr>
          </w:p>
          <w:p w14:paraId="1E72DF2F" w14:textId="77777777" w:rsidR="008D775C" w:rsidRDefault="008D775C" w:rsidP="0023261A">
            <w:pPr>
              <w:suppressAutoHyphens/>
              <w:jc w:val="center"/>
              <w:rPr>
                <w:rFonts w:eastAsia="Times New Roman"/>
                <w:lang w:val="sr-Cyrl-RS"/>
              </w:rPr>
            </w:pPr>
            <w:r>
              <w:rPr>
                <w:rFonts w:eastAsia="Times New Roman"/>
              </w:rPr>
              <w:t>1</w:t>
            </w:r>
            <w:r w:rsidR="0023261A">
              <w:rPr>
                <w:rFonts w:eastAsia="Times New Roman"/>
                <w:lang w:val="sr-Cyrl-RS"/>
              </w:rPr>
              <w:t>5</w:t>
            </w:r>
            <w:r>
              <w:rPr>
                <w:rFonts w:eastAsia="Times New Roman"/>
                <w:lang w:val="sr-Cyrl-RS"/>
              </w:rPr>
              <w:t xml:space="preserve"> ком</w:t>
            </w:r>
          </w:p>
        </w:tc>
        <w:tc>
          <w:tcPr>
            <w:tcW w:w="1843" w:type="dxa"/>
            <w:tcBorders>
              <w:top w:val="single" w:sz="4" w:space="0" w:color="auto"/>
              <w:left w:val="single" w:sz="4" w:space="0" w:color="auto"/>
              <w:bottom w:val="single" w:sz="4" w:space="0" w:color="auto"/>
              <w:right w:val="single" w:sz="4" w:space="0" w:color="auto"/>
            </w:tcBorders>
          </w:tcPr>
          <w:p w14:paraId="37E8D2EF" w14:textId="77777777"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14:paraId="79F0F1E3" w14:textId="77777777"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14:paraId="645270C1" w14:textId="77777777" w:rsidTr="0023261A">
        <w:trPr>
          <w:trHeight w:val="454"/>
        </w:trPr>
        <w:tc>
          <w:tcPr>
            <w:tcW w:w="965" w:type="dxa"/>
            <w:tcBorders>
              <w:top w:val="single" w:sz="4" w:space="0" w:color="auto"/>
              <w:left w:val="single" w:sz="4" w:space="0" w:color="auto"/>
              <w:bottom w:val="single" w:sz="4" w:space="0" w:color="auto"/>
              <w:right w:val="single" w:sz="4" w:space="0" w:color="auto"/>
            </w:tcBorders>
          </w:tcPr>
          <w:p w14:paraId="654EDA78" w14:textId="77777777" w:rsidR="008D775C" w:rsidRPr="00905606" w:rsidRDefault="00905606" w:rsidP="00905606">
            <w:pPr>
              <w:tabs>
                <w:tab w:val="left" w:pos="240"/>
                <w:tab w:val="center" w:pos="374"/>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2.</w:t>
            </w:r>
          </w:p>
        </w:tc>
        <w:tc>
          <w:tcPr>
            <w:tcW w:w="4105" w:type="dxa"/>
            <w:tcBorders>
              <w:top w:val="single" w:sz="4" w:space="0" w:color="auto"/>
              <w:left w:val="single" w:sz="4" w:space="0" w:color="auto"/>
              <w:bottom w:val="single" w:sz="4" w:space="0" w:color="auto"/>
              <w:right w:val="single" w:sz="4" w:space="0" w:color="auto"/>
            </w:tcBorders>
            <w:vAlign w:val="center"/>
            <w:hideMark/>
          </w:tcPr>
          <w:p w14:paraId="1D201B4B" w14:textId="77777777" w:rsidR="008D775C" w:rsidRDefault="0023261A" w:rsidP="0023261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Баждарење в</w:t>
            </w:r>
            <w:r w:rsidR="008D775C">
              <w:rPr>
                <w:rFonts w:eastAsia="Times New Roman"/>
                <w:lang w:val="sr-Cyrl-RS"/>
              </w:rPr>
              <w:t xml:space="preserve">ага електромеханичка опсега </w:t>
            </w:r>
            <w:r>
              <w:rPr>
                <w:rFonts w:eastAsia="Times New Roman"/>
                <w:lang w:val="sr-Cyrl-RS"/>
              </w:rPr>
              <w:t>до 250кг</w:t>
            </w:r>
          </w:p>
        </w:tc>
        <w:tc>
          <w:tcPr>
            <w:tcW w:w="1559" w:type="dxa"/>
            <w:tcBorders>
              <w:top w:val="single" w:sz="4" w:space="0" w:color="auto"/>
              <w:left w:val="single" w:sz="4" w:space="0" w:color="auto"/>
              <w:bottom w:val="single" w:sz="4" w:space="0" w:color="auto"/>
              <w:right w:val="single" w:sz="4" w:space="0" w:color="auto"/>
            </w:tcBorders>
          </w:tcPr>
          <w:p w14:paraId="73C3BCB9" w14:textId="77777777" w:rsidR="008D775C" w:rsidRDefault="008D775C">
            <w:pPr>
              <w:suppressAutoHyphens/>
              <w:jc w:val="center"/>
              <w:rPr>
                <w:rFonts w:eastAsia="Times New Roman"/>
                <w:lang w:val="sr-Cyrl-RS"/>
              </w:rPr>
            </w:pPr>
          </w:p>
          <w:p w14:paraId="372BF30E" w14:textId="77777777" w:rsidR="008D775C" w:rsidRDefault="008D775C">
            <w:pPr>
              <w:suppressAutoHyphens/>
              <w:jc w:val="center"/>
              <w:rPr>
                <w:rFonts w:eastAsia="Times New Roman"/>
                <w:lang w:val="sr-Cyrl-RS"/>
              </w:rPr>
            </w:pPr>
            <w:r>
              <w:rPr>
                <w:rFonts w:eastAsia="Times New Roman"/>
                <w:lang w:val="sr-Cyrl-RS"/>
              </w:rPr>
              <w:t>5</w:t>
            </w:r>
            <w:r w:rsidR="00905606">
              <w:rPr>
                <w:rFonts w:eastAsia="Times New Roman"/>
              </w:rPr>
              <w:t xml:space="preserve"> </w:t>
            </w:r>
            <w:r>
              <w:rPr>
                <w:rFonts w:eastAsia="Times New Roman"/>
                <w:lang w:val="sr-Cyrl-RS"/>
              </w:rPr>
              <w:t>ком</w:t>
            </w:r>
          </w:p>
        </w:tc>
        <w:tc>
          <w:tcPr>
            <w:tcW w:w="1843" w:type="dxa"/>
            <w:tcBorders>
              <w:top w:val="single" w:sz="4" w:space="0" w:color="auto"/>
              <w:left w:val="single" w:sz="4" w:space="0" w:color="auto"/>
              <w:bottom w:val="single" w:sz="4" w:space="0" w:color="auto"/>
              <w:right w:val="single" w:sz="4" w:space="0" w:color="auto"/>
            </w:tcBorders>
          </w:tcPr>
          <w:p w14:paraId="2C181EA7" w14:textId="77777777"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14:paraId="345CB9D8" w14:textId="77777777"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14:paraId="4FBF9859" w14:textId="77777777" w:rsidTr="0023261A">
        <w:trPr>
          <w:trHeight w:val="454"/>
        </w:trPr>
        <w:tc>
          <w:tcPr>
            <w:tcW w:w="965" w:type="dxa"/>
            <w:tcBorders>
              <w:top w:val="single" w:sz="4" w:space="0" w:color="auto"/>
              <w:left w:val="single" w:sz="4" w:space="0" w:color="auto"/>
              <w:bottom w:val="single" w:sz="4" w:space="0" w:color="auto"/>
              <w:right w:val="single" w:sz="4" w:space="0" w:color="auto"/>
            </w:tcBorders>
          </w:tcPr>
          <w:p w14:paraId="49BC7B6C" w14:textId="77777777"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3.</w:t>
            </w:r>
          </w:p>
        </w:tc>
        <w:tc>
          <w:tcPr>
            <w:tcW w:w="4105" w:type="dxa"/>
            <w:tcBorders>
              <w:top w:val="single" w:sz="4" w:space="0" w:color="auto"/>
              <w:left w:val="single" w:sz="4" w:space="0" w:color="auto"/>
              <w:bottom w:val="single" w:sz="4" w:space="0" w:color="auto"/>
              <w:right w:val="single" w:sz="4" w:space="0" w:color="auto"/>
            </w:tcBorders>
            <w:vAlign w:val="center"/>
            <w:hideMark/>
          </w:tcPr>
          <w:p w14:paraId="5ED7B9DF" w14:textId="77777777" w:rsidR="008D775C" w:rsidRP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Радни сат сервисера</w:t>
            </w:r>
          </w:p>
        </w:tc>
        <w:tc>
          <w:tcPr>
            <w:tcW w:w="1559" w:type="dxa"/>
            <w:tcBorders>
              <w:top w:val="single" w:sz="4" w:space="0" w:color="auto"/>
              <w:left w:val="single" w:sz="4" w:space="0" w:color="auto"/>
              <w:bottom w:val="single" w:sz="4" w:space="0" w:color="auto"/>
              <w:right w:val="single" w:sz="4" w:space="0" w:color="auto"/>
            </w:tcBorders>
          </w:tcPr>
          <w:p w14:paraId="15027F79" w14:textId="77777777" w:rsidR="008D775C" w:rsidRDefault="008D775C">
            <w:pPr>
              <w:suppressAutoHyphens/>
              <w:jc w:val="center"/>
              <w:rPr>
                <w:rFonts w:eastAsia="Times New Roman"/>
                <w:lang w:val="sr-Cyrl-RS"/>
              </w:rPr>
            </w:pPr>
          </w:p>
          <w:p w14:paraId="1BE1082C" w14:textId="77777777" w:rsidR="008D775C" w:rsidRDefault="008D775C">
            <w:pPr>
              <w:suppressAutoHyphens/>
              <w:jc w:val="center"/>
              <w:rPr>
                <w:rFonts w:eastAsia="Times New Roman"/>
                <w:lang w:val="sr-Cyrl-RS"/>
              </w:rPr>
            </w:pPr>
            <w:r>
              <w:rPr>
                <w:rFonts w:eastAsia="Times New Roman"/>
                <w:lang w:val="sr-Cyrl-RS"/>
              </w:rPr>
              <w:t>1 час</w:t>
            </w:r>
          </w:p>
        </w:tc>
        <w:tc>
          <w:tcPr>
            <w:tcW w:w="1843" w:type="dxa"/>
            <w:tcBorders>
              <w:top w:val="single" w:sz="4" w:space="0" w:color="auto"/>
              <w:left w:val="single" w:sz="4" w:space="0" w:color="auto"/>
              <w:bottom w:val="single" w:sz="4" w:space="0" w:color="auto"/>
              <w:right w:val="single" w:sz="4" w:space="0" w:color="auto"/>
            </w:tcBorders>
          </w:tcPr>
          <w:p w14:paraId="230330D7" w14:textId="77777777"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14:paraId="4C756C11" w14:textId="77777777"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14:paraId="7FCC46B5" w14:textId="77777777" w:rsidTr="0023261A">
        <w:trPr>
          <w:trHeight w:val="454"/>
        </w:trPr>
        <w:tc>
          <w:tcPr>
            <w:tcW w:w="965" w:type="dxa"/>
            <w:tcBorders>
              <w:top w:val="single" w:sz="4" w:space="0" w:color="auto"/>
              <w:left w:val="single" w:sz="4" w:space="0" w:color="auto"/>
              <w:bottom w:val="single" w:sz="4" w:space="0" w:color="auto"/>
              <w:right w:val="single" w:sz="4" w:space="0" w:color="auto"/>
            </w:tcBorders>
          </w:tcPr>
          <w:p w14:paraId="044475D0" w14:textId="77777777"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4.</w:t>
            </w:r>
          </w:p>
        </w:tc>
        <w:tc>
          <w:tcPr>
            <w:tcW w:w="4105" w:type="dxa"/>
            <w:tcBorders>
              <w:top w:val="single" w:sz="4" w:space="0" w:color="auto"/>
              <w:left w:val="single" w:sz="4" w:space="0" w:color="auto"/>
              <w:bottom w:val="single" w:sz="4" w:space="0" w:color="auto"/>
              <w:right w:val="single" w:sz="4" w:space="0" w:color="auto"/>
            </w:tcBorders>
            <w:vAlign w:val="center"/>
          </w:tcPr>
          <w:p w14:paraId="51685A1E" w14:textId="77777777" w:rsidR="00905606" w:rsidRPr="00905606" w:rsidRDefault="0090560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Пуњач за вагу</w:t>
            </w:r>
          </w:p>
        </w:tc>
        <w:tc>
          <w:tcPr>
            <w:tcW w:w="1559" w:type="dxa"/>
            <w:tcBorders>
              <w:top w:val="single" w:sz="4" w:space="0" w:color="auto"/>
              <w:left w:val="single" w:sz="4" w:space="0" w:color="auto"/>
              <w:bottom w:val="single" w:sz="4" w:space="0" w:color="auto"/>
              <w:right w:val="single" w:sz="4" w:space="0" w:color="auto"/>
            </w:tcBorders>
          </w:tcPr>
          <w:p w14:paraId="2B561B86" w14:textId="77777777" w:rsidR="00905606" w:rsidRDefault="0023261A">
            <w:pPr>
              <w:suppressAutoHyphens/>
              <w:jc w:val="center"/>
              <w:rPr>
                <w:rFonts w:eastAsia="Times New Roman"/>
                <w:lang w:val="sr-Cyrl-RS"/>
              </w:rPr>
            </w:pPr>
            <w:r>
              <w:rPr>
                <w:rFonts w:eastAsia="Times New Roman"/>
                <w:lang w:val="sr-Cyrl-RS"/>
              </w:rPr>
              <w:t>2</w:t>
            </w:r>
            <w:r w:rsidR="00905606">
              <w:rPr>
                <w:rFonts w:eastAsia="Times New Roman"/>
                <w:lang w:val="sr-Cyrl-RS"/>
              </w:rPr>
              <w:t xml:space="preserve"> ком</w:t>
            </w:r>
          </w:p>
        </w:tc>
        <w:tc>
          <w:tcPr>
            <w:tcW w:w="1843" w:type="dxa"/>
            <w:tcBorders>
              <w:top w:val="single" w:sz="4" w:space="0" w:color="auto"/>
              <w:left w:val="single" w:sz="4" w:space="0" w:color="auto"/>
              <w:bottom w:val="single" w:sz="4" w:space="0" w:color="auto"/>
              <w:right w:val="single" w:sz="4" w:space="0" w:color="auto"/>
            </w:tcBorders>
          </w:tcPr>
          <w:p w14:paraId="216AA95D" w14:textId="77777777"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14:paraId="13F02BC8" w14:textId="77777777"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14:paraId="6D548CD2" w14:textId="77777777" w:rsidTr="0023261A">
        <w:trPr>
          <w:trHeight w:val="454"/>
        </w:trPr>
        <w:tc>
          <w:tcPr>
            <w:tcW w:w="965" w:type="dxa"/>
            <w:tcBorders>
              <w:top w:val="single" w:sz="4" w:space="0" w:color="auto"/>
              <w:left w:val="single" w:sz="4" w:space="0" w:color="auto"/>
              <w:bottom w:val="single" w:sz="4" w:space="0" w:color="auto"/>
              <w:right w:val="single" w:sz="4" w:space="0" w:color="auto"/>
            </w:tcBorders>
          </w:tcPr>
          <w:p w14:paraId="5AC190A7" w14:textId="77777777"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5.</w:t>
            </w:r>
          </w:p>
        </w:tc>
        <w:tc>
          <w:tcPr>
            <w:tcW w:w="4105" w:type="dxa"/>
            <w:tcBorders>
              <w:top w:val="single" w:sz="4" w:space="0" w:color="auto"/>
              <w:left w:val="single" w:sz="4" w:space="0" w:color="auto"/>
              <w:bottom w:val="single" w:sz="4" w:space="0" w:color="auto"/>
              <w:right w:val="single" w:sz="4" w:space="0" w:color="auto"/>
            </w:tcBorders>
            <w:vAlign w:val="center"/>
          </w:tcPr>
          <w:p w14:paraId="4ED73D18" w14:textId="77777777" w:rsidR="00905606" w:rsidRDefault="0090560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Замена батерија на електомеханичким вагама</w:t>
            </w:r>
          </w:p>
        </w:tc>
        <w:tc>
          <w:tcPr>
            <w:tcW w:w="1559" w:type="dxa"/>
            <w:tcBorders>
              <w:top w:val="single" w:sz="4" w:space="0" w:color="auto"/>
              <w:left w:val="single" w:sz="4" w:space="0" w:color="auto"/>
              <w:bottom w:val="single" w:sz="4" w:space="0" w:color="auto"/>
              <w:right w:val="single" w:sz="4" w:space="0" w:color="auto"/>
            </w:tcBorders>
          </w:tcPr>
          <w:p w14:paraId="324FA72C" w14:textId="77777777" w:rsidR="00905606" w:rsidRDefault="00905606">
            <w:pPr>
              <w:suppressAutoHyphens/>
              <w:jc w:val="center"/>
              <w:rPr>
                <w:rFonts w:eastAsia="Times New Roman"/>
                <w:lang w:val="sr-Cyrl-RS"/>
              </w:rPr>
            </w:pPr>
            <w:r>
              <w:rPr>
                <w:rFonts w:eastAsia="Times New Roman"/>
                <w:lang w:val="sr-Cyrl-RS"/>
              </w:rPr>
              <w:t>2 ком</w:t>
            </w:r>
          </w:p>
        </w:tc>
        <w:tc>
          <w:tcPr>
            <w:tcW w:w="1843" w:type="dxa"/>
            <w:tcBorders>
              <w:top w:val="single" w:sz="4" w:space="0" w:color="auto"/>
              <w:left w:val="single" w:sz="4" w:space="0" w:color="auto"/>
              <w:bottom w:val="single" w:sz="4" w:space="0" w:color="auto"/>
              <w:right w:val="single" w:sz="4" w:space="0" w:color="auto"/>
            </w:tcBorders>
          </w:tcPr>
          <w:p w14:paraId="34CD1A94" w14:textId="77777777"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14:paraId="3B816034" w14:textId="77777777"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14:paraId="0EDE80E5" w14:textId="77777777"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14:paraId="5FAB3DA3" w14:textId="77777777" w:rsidR="00905606" w:rsidRPr="00905606" w:rsidRDefault="00905606">
            <w:pPr>
              <w:suppressAutoHyphens/>
              <w:jc w:val="center"/>
              <w:rPr>
                <w:rFonts w:eastAsia="Times New Roman"/>
                <w:b/>
                <w:lang w:val="sr-Cyrl-RS"/>
              </w:rPr>
            </w:pPr>
            <w:r w:rsidRPr="00905606">
              <w:rPr>
                <w:rFonts w:eastAsia="Times New Roman"/>
                <w:b/>
                <w:lang w:val="sr-Cyrl-RS"/>
              </w:rPr>
              <w:t>УКУПНА ЦЕНА БЕЗ ПДВ-А</w:t>
            </w:r>
          </w:p>
        </w:tc>
        <w:tc>
          <w:tcPr>
            <w:tcW w:w="3559" w:type="dxa"/>
            <w:gridSpan w:val="2"/>
            <w:tcBorders>
              <w:top w:val="single" w:sz="4" w:space="0" w:color="auto"/>
              <w:left w:val="single" w:sz="4" w:space="0" w:color="auto"/>
              <w:bottom w:val="single" w:sz="4" w:space="0" w:color="auto"/>
              <w:right w:val="single" w:sz="4" w:space="0" w:color="auto"/>
            </w:tcBorders>
          </w:tcPr>
          <w:p w14:paraId="47687F0A" w14:textId="77777777"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14:paraId="7815ADEC" w14:textId="77777777"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14:paraId="09039801" w14:textId="77777777" w:rsidR="00905606" w:rsidRPr="00905606" w:rsidRDefault="00905606">
            <w:pPr>
              <w:suppressAutoHyphens/>
              <w:jc w:val="center"/>
              <w:rPr>
                <w:rFonts w:eastAsia="Times New Roman"/>
                <w:b/>
                <w:lang w:val="sr-Cyrl-RS"/>
              </w:rPr>
            </w:pPr>
            <w:r w:rsidRPr="00905606">
              <w:rPr>
                <w:rFonts w:eastAsia="Times New Roman"/>
                <w:b/>
                <w:lang w:val="sr-Cyrl-RS"/>
              </w:rPr>
              <w:t>ИЗНОС ПДВ-А</w:t>
            </w:r>
          </w:p>
        </w:tc>
        <w:tc>
          <w:tcPr>
            <w:tcW w:w="3559" w:type="dxa"/>
            <w:gridSpan w:val="2"/>
            <w:tcBorders>
              <w:top w:val="single" w:sz="4" w:space="0" w:color="auto"/>
              <w:left w:val="single" w:sz="4" w:space="0" w:color="auto"/>
              <w:bottom w:val="single" w:sz="4" w:space="0" w:color="auto"/>
              <w:right w:val="single" w:sz="4" w:space="0" w:color="auto"/>
            </w:tcBorders>
          </w:tcPr>
          <w:p w14:paraId="69EB046D" w14:textId="77777777"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14:paraId="595A88FD" w14:textId="77777777"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14:paraId="72BE3F40" w14:textId="77777777" w:rsidR="00905606" w:rsidRPr="00905606" w:rsidRDefault="00905606">
            <w:pPr>
              <w:suppressAutoHyphens/>
              <w:jc w:val="center"/>
              <w:rPr>
                <w:rFonts w:eastAsia="Times New Roman"/>
                <w:b/>
                <w:lang w:val="sr-Cyrl-RS"/>
              </w:rPr>
            </w:pPr>
            <w:r w:rsidRPr="00905606">
              <w:rPr>
                <w:rFonts w:eastAsia="Times New Roman"/>
                <w:b/>
                <w:lang w:val="sr-Cyrl-RS"/>
              </w:rPr>
              <w:t>УКУПНА ЦЕНА СА ПДВ-ОМ</w:t>
            </w:r>
          </w:p>
        </w:tc>
        <w:tc>
          <w:tcPr>
            <w:tcW w:w="3559" w:type="dxa"/>
            <w:gridSpan w:val="2"/>
            <w:tcBorders>
              <w:top w:val="single" w:sz="4" w:space="0" w:color="auto"/>
              <w:left w:val="single" w:sz="4" w:space="0" w:color="auto"/>
              <w:bottom w:val="single" w:sz="4" w:space="0" w:color="auto"/>
              <w:right w:val="single" w:sz="4" w:space="0" w:color="auto"/>
            </w:tcBorders>
          </w:tcPr>
          <w:p w14:paraId="078D78A8" w14:textId="77777777"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01464873" w14:textId="77777777" w:rsidR="008D775C" w:rsidRDefault="008D775C" w:rsidP="008D775C">
      <w:pPr>
        <w:suppressAutoHyphens/>
        <w:ind w:left="-567"/>
        <w:jc w:val="both"/>
        <w:rPr>
          <w:rFonts w:eastAsia="Times New Roman"/>
          <w:sz w:val="28"/>
          <w:szCs w:val="28"/>
          <w:lang w:val="sr-Cyrl-RS"/>
        </w:rPr>
      </w:pPr>
    </w:p>
    <w:p w14:paraId="005624E5" w14:textId="77777777" w:rsidR="008D775C" w:rsidRDefault="008D775C" w:rsidP="008D775C">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3D212C1" w14:textId="77777777" w:rsidR="008D775C" w:rsidRDefault="008D775C" w:rsidP="008D775C">
      <w:pPr>
        <w:suppressAutoHyphens/>
        <w:ind w:left="-567" w:right="288"/>
        <w:rPr>
          <w:rFonts w:eastAsia="Times New Roman"/>
          <w:lang w:val="sr-Cyrl-RS"/>
        </w:rPr>
      </w:pPr>
    </w:p>
    <w:p w14:paraId="2D261F83" w14:textId="34FB1E7A" w:rsidR="008D775C" w:rsidRDefault="008D775C" w:rsidP="008D775C">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дуже од </w:t>
      </w:r>
      <w:r w:rsidR="0023261A">
        <w:rPr>
          <w:rFonts w:eastAsia="Times New Roman"/>
          <w:lang w:val="sr-Cyrl-RS"/>
        </w:rPr>
        <w:t>2</w:t>
      </w:r>
      <w:r>
        <w:rPr>
          <w:rFonts w:eastAsia="Times New Roman"/>
          <w:lang w:val="sr-Cyrl-RS"/>
        </w:rPr>
        <w:t xml:space="preserve"> дана) од дана </w:t>
      </w:r>
      <w:r w:rsidR="00F60EC0">
        <w:rPr>
          <w:rFonts w:eastAsia="Times New Roman"/>
          <w:lang w:val="sr-Cyrl-RS"/>
        </w:rPr>
        <w:t>пријаве квара</w:t>
      </w:r>
      <w:r>
        <w:rPr>
          <w:rFonts w:eastAsia="Times New Roman"/>
          <w:lang w:val="sr-Cyrl-RS"/>
        </w:rPr>
        <w:t>.</w:t>
      </w:r>
    </w:p>
    <w:p w14:paraId="2A93A4CD" w14:textId="77777777" w:rsidR="0023261A" w:rsidRDefault="0023261A" w:rsidP="008D775C">
      <w:pPr>
        <w:suppressAutoHyphens/>
        <w:ind w:left="-567" w:right="288"/>
        <w:rPr>
          <w:rFonts w:eastAsia="Times New Roman"/>
          <w:lang w:val="sr-Cyrl-RS"/>
        </w:rPr>
      </w:pPr>
    </w:p>
    <w:p w14:paraId="7D2611DA" w14:textId="77777777" w:rsidR="0023261A" w:rsidRDefault="00E2278C" w:rsidP="008D775C">
      <w:pPr>
        <w:suppressAutoHyphens/>
        <w:ind w:left="-567" w:right="288"/>
        <w:rPr>
          <w:rFonts w:eastAsia="Times New Roman"/>
          <w:lang w:val="sr-Cyrl-RS"/>
        </w:rPr>
      </w:pPr>
      <w:r w:rsidRPr="00E2278C">
        <w:rPr>
          <w:rFonts w:eastAsia="Times New Roman"/>
          <w:b/>
          <w:lang w:val="sr-Cyrl-RS"/>
        </w:rPr>
        <w:t>ГАРАНТНИ РОК ЗА ИЗВРШЕНЕ УСЛУГЕ:</w:t>
      </w:r>
      <w:r>
        <w:rPr>
          <w:rFonts w:eastAsia="Times New Roman"/>
          <w:lang w:val="sr-Cyrl-RS"/>
        </w:rPr>
        <w:t xml:space="preserve"> _____ месеци (не може бити краћи од 12 месеци од дана извршене услуге).</w:t>
      </w:r>
    </w:p>
    <w:p w14:paraId="3887E00B" w14:textId="77777777" w:rsidR="00E2278C" w:rsidRDefault="00E2278C" w:rsidP="008D775C">
      <w:pPr>
        <w:suppressAutoHyphens/>
        <w:ind w:left="-567" w:right="288"/>
        <w:rPr>
          <w:rFonts w:eastAsia="Times New Roman"/>
          <w:lang w:val="sr-Cyrl-RS"/>
        </w:rPr>
      </w:pPr>
    </w:p>
    <w:p w14:paraId="4FAAC59C" w14:textId="77777777" w:rsidR="00E2278C" w:rsidRDefault="00E2278C" w:rsidP="008D775C">
      <w:pPr>
        <w:suppressAutoHyphens/>
        <w:ind w:left="-567" w:right="288"/>
        <w:rPr>
          <w:rFonts w:eastAsia="Times New Roman"/>
          <w:lang w:val="sr-Cyrl-RS"/>
        </w:rPr>
      </w:pPr>
      <w:r w:rsidRPr="00E2278C">
        <w:rPr>
          <w:rFonts w:eastAsia="Times New Roman"/>
          <w:b/>
          <w:lang w:val="sr-Cyrl-RS"/>
        </w:rPr>
        <w:t>ГАРАНТНИ РОК ЗА УГРАЂЕНЕ ДЕЛОВЕ:</w:t>
      </w:r>
      <w:r>
        <w:rPr>
          <w:rFonts w:eastAsia="Times New Roman"/>
          <w:lang w:val="sr-Cyrl-RS"/>
        </w:rPr>
        <w:t xml:space="preserve"> _____ месеци (не може бити краћи од 6 месеци о дана уградње.) </w:t>
      </w:r>
    </w:p>
    <w:p w14:paraId="656BD3AD" w14:textId="77777777" w:rsidR="008D775C" w:rsidRDefault="008D775C" w:rsidP="008D775C">
      <w:pPr>
        <w:suppressAutoHyphens/>
        <w:ind w:left="-567" w:right="288"/>
        <w:rPr>
          <w:rFonts w:eastAsia="Times New Roman"/>
          <w:lang w:val="sr-Cyrl-RS"/>
        </w:rPr>
      </w:pPr>
    </w:p>
    <w:p w14:paraId="74A4842A" w14:textId="77777777" w:rsidR="008D775C" w:rsidRDefault="008D775C" w:rsidP="008D775C">
      <w:pPr>
        <w:suppressAutoHyphens/>
        <w:rPr>
          <w:rFonts w:ascii="Arial" w:eastAsia="Times New Roman" w:hAnsi="Arial"/>
          <w:lang w:val="sr-Cyrl-RS" w:eastAsia="ar-SA"/>
        </w:rPr>
      </w:pPr>
    </w:p>
    <w:p w14:paraId="666F23CF" w14:textId="77777777" w:rsidR="008D775C" w:rsidRDefault="008D775C" w:rsidP="008D775C">
      <w:pPr>
        <w:suppressAutoHyphens/>
        <w:rPr>
          <w:rFonts w:ascii="Arial" w:eastAsia="Times New Roman" w:hAnsi="Arial"/>
          <w:vanish/>
          <w:lang w:val="sr-Cyrl-RS" w:eastAsia="ar-SA"/>
        </w:rPr>
      </w:pPr>
    </w:p>
    <w:p w14:paraId="50BDB369" w14:textId="7B56D98A" w:rsidR="008D775C" w:rsidRDefault="008D775C" w:rsidP="008D775C">
      <w:pPr>
        <w:rPr>
          <w:rFonts w:eastAsia="Times New Roman"/>
          <w:bCs/>
          <w:iCs/>
          <w:lang w:val="sr-Latn-CS"/>
        </w:rPr>
      </w:pPr>
      <w:r>
        <w:rPr>
          <w:rFonts w:eastAsia="Times New Roman"/>
          <w:bCs/>
          <w:iCs/>
          <w:lang w:val="sr-Cyrl-CS"/>
        </w:rPr>
        <w:t>У Нишу,   ____.____.202</w:t>
      </w:r>
      <w:r w:rsidR="00F60EC0">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18989C9D" w14:textId="77777777" w:rsidR="008D775C" w:rsidRDefault="008D775C" w:rsidP="008D775C">
      <w:pPr>
        <w:rPr>
          <w:rFonts w:eastAsia="Times New Roman"/>
          <w:bCs/>
          <w:iCs/>
          <w:lang w:val="sr-Latn-CS"/>
        </w:rPr>
      </w:pPr>
    </w:p>
    <w:p w14:paraId="31BCE1DE" w14:textId="77777777" w:rsidR="008D775C" w:rsidRDefault="008D775C" w:rsidP="008D775C">
      <w:pPr>
        <w:ind w:left="4950"/>
        <w:rPr>
          <w:rFonts w:eastAsia="Times New Roman"/>
          <w:bCs/>
          <w:iCs/>
        </w:rPr>
      </w:pPr>
    </w:p>
    <w:p w14:paraId="3631C948" w14:textId="77777777"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F039B82" w14:textId="77777777"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871A797" w14:textId="77777777" w:rsidR="008D775C" w:rsidRDefault="008D775C" w:rsidP="008D775C">
      <w:pPr>
        <w:rPr>
          <w:rFonts w:eastAsia="Times New Roman"/>
          <w:bCs/>
          <w:iCs/>
          <w:lang w:val="sr-Cyrl-CS"/>
        </w:rPr>
      </w:pPr>
    </w:p>
    <w:p w14:paraId="7B370BC4" w14:textId="77777777" w:rsidR="008D775C" w:rsidRDefault="008D775C" w:rsidP="008D775C">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t>Под пуном материјалном и кривичном одговорношћу, као заступник понуђача, дајем следећу</w:t>
      </w:r>
    </w:p>
    <w:p w14:paraId="09CB5C16" w14:textId="77777777" w:rsidR="008D775C" w:rsidRDefault="008D775C" w:rsidP="008D775C">
      <w:pPr>
        <w:autoSpaceDE w:val="0"/>
        <w:autoSpaceDN w:val="0"/>
        <w:adjustRightInd w:val="0"/>
        <w:spacing w:before="72" w:line="274" w:lineRule="exact"/>
        <w:ind w:firstLine="567"/>
        <w:jc w:val="both"/>
        <w:rPr>
          <w:rFonts w:eastAsia="Times New Roman"/>
          <w:b/>
          <w:lang w:eastAsia="ar-SA"/>
        </w:rPr>
      </w:pPr>
    </w:p>
    <w:p w14:paraId="59987176" w14:textId="77777777" w:rsidR="008D775C" w:rsidRDefault="008D775C" w:rsidP="008D775C">
      <w:pPr>
        <w:suppressAutoHyphens/>
        <w:ind w:right="-1"/>
        <w:jc w:val="center"/>
        <w:rPr>
          <w:rFonts w:eastAsia="Times New Roman"/>
          <w:b/>
          <w:lang w:val="sr-Cyrl-RS" w:eastAsia="ar-SA"/>
        </w:rPr>
      </w:pPr>
      <w:r>
        <w:rPr>
          <w:rFonts w:eastAsia="Times New Roman"/>
          <w:b/>
          <w:lang w:eastAsia="ar-SA"/>
        </w:rPr>
        <w:t>И З Ј А В У</w:t>
      </w:r>
    </w:p>
    <w:p w14:paraId="4845A1EB" w14:textId="77777777" w:rsidR="008D775C" w:rsidRDefault="008D775C" w:rsidP="008D775C">
      <w:pPr>
        <w:suppressAutoHyphens/>
        <w:ind w:right="-1"/>
        <w:jc w:val="center"/>
        <w:rPr>
          <w:rFonts w:eastAsia="Times New Roman"/>
          <w:b/>
          <w:lang w:val="sr-Cyrl-RS" w:eastAsia="ar-SA"/>
        </w:rPr>
      </w:pPr>
    </w:p>
    <w:p w14:paraId="32619D59" w14:textId="77777777" w:rsidR="008D775C" w:rsidRDefault="008D775C" w:rsidP="008D775C">
      <w:pPr>
        <w:autoSpaceDE w:val="0"/>
        <w:autoSpaceDN w:val="0"/>
        <w:adjustRightInd w:val="0"/>
        <w:spacing w:line="240" w:lineRule="exact"/>
        <w:jc w:val="both"/>
        <w:rPr>
          <w:rFonts w:eastAsia="Times New Roman"/>
          <w:lang w:eastAsia="ar-SA"/>
        </w:rPr>
      </w:pPr>
    </w:p>
    <w:p w14:paraId="65DE252A" w14:textId="5CF899A1" w:rsidR="008D775C" w:rsidRDefault="008D775C" w:rsidP="008D775C">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Pr>
          <w:rFonts w:eastAsia="Times New Roman"/>
          <w:b/>
        </w:rPr>
        <w:t>број</w:t>
      </w:r>
      <w:proofErr w:type="spellEnd"/>
      <w:r>
        <w:rPr>
          <w:rFonts w:eastAsia="Times New Roman"/>
          <w:b/>
          <w:lang w:val="sr-Cyrl-CS" w:eastAsia="sr-Latn-CS"/>
        </w:rPr>
        <w:t xml:space="preserve"> </w:t>
      </w:r>
      <w:r w:rsidR="00E2278C">
        <w:rPr>
          <w:rFonts w:eastAsia="Times New Roman"/>
          <w:b/>
          <w:lang w:val="sr-Cyrl-CS" w:eastAsia="sr-Latn-CS"/>
        </w:rPr>
        <w:t>2.2.</w:t>
      </w:r>
      <w:r w:rsidR="00F60EC0">
        <w:rPr>
          <w:rFonts w:eastAsia="Times New Roman"/>
          <w:b/>
          <w:lang w:val="sr-Cyrl-CS" w:eastAsia="sr-Latn-CS"/>
        </w:rPr>
        <w:t>58</w:t>
      </w:r>
      <w:r>
        <w:rPr>
          <w:rFonts w:eastAsia="Times New Roman"/>
          <w:b/>
          <w:lang w:val="sr-Cyrl-CS" w:eastAsia="sr-Latn-CS"/>
        </w:rPr>
        <w:t xml:space="preserve">. </w:t>
      </w:r>
      <w:r>
        <w:rPr>
          <w:rFonts w:eastAsia="Times New Roman" w:cs="Arial"/>
          <w:b/>
          <w:lang w:val="sr-Cyrl-CS" w:eastAsia="sr-Cyrl-CS"/>
        </w:rPr>
        <w:t>Сервис и баждарење вага</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1644A130" w14:textId="77777777" w:rsidR="008D775C" w:rsidRDefault="008D775C" w:rsidP="008D775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1E87B9D" w14:textId="77777777" w:rsidR="008D775C" w:rsidRDefault="008D775C" w:rsidP="008D775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EDB1352" w14:textId="77777777" w:rsidR="008D775C" w:rsidRDefault="008D775C" w:rsidP="008D775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581101A" w14:textId="77777777" w:rsidR="008D775C" w:rsidRDefault="008D775C" w:rsidP="008D775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3536AB8" w14:textId="77777777" w:rsidR="008D775C" w:rsidRPr="00E2278C" w:rsidRDefault="008D775C"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231F44E" w14:textId="77777777" w:rsidR="00E2278C" w:rsidRDefault="00E2278C"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Решење</w:t>
      </w:r>
      <w:r w:rsidR="00FD1642">
        <w:rPr>
          <w:rFonts w:eastAsia="Times New Roman"/>
          <w:lang w:val="sr-Cyrl-CS" w:eastAsia="sr-Cyrl-CS"/>
        </w:rPr>
        <w:t xml:space="preserve"> надлежног државаног органа да је акредитован за баждарење вага.</w:t>
      </w:r>
    </w:p>
    <w:p w14:paraId="2176178C" w14:textId="77777777" w:rsidR="00FD1642" w:rsidRDefault="00FD1642" w:rsidP="008D775C">
      <w:pPr>
        <w:tabs>
          <w:tab w:val="left" w:pos="0"/>
        </w:tabs>
        <w:suppressAutoHyphens/>
        <w:autoSpaceDE w:val="0"/>
        <w:autoSpaceDN w:val="0"/>
        <w:adjustRightInd w:val="0"/>
        <w:spacing w:line="274" w:lineRule="exact"/>
        <w:ind w:left="426" w:right="144"/>
        <w:jc w:val="both"/>
        <w:rPr>
          <w:rFonts w:eastAsia="Times New Roman"/>
          <w:sz w:val="22"/>
          <w:szCs w:val="22"/>
          <w:lang w:val="sr-Cyrl-RS" w:eastAsia="sr-Cyrl-CS"/>
        </w:rPr>
      </w:pPr>
    </w:p>
    <w:p w14:paraId="4A722D13" w14:textId="77777777" w:rsidR="008D775C" w:rsidRPr="00FD1642" w:rsidRDefault="00FD1642" w:rsidP="008D775C">
      <w:pPr>
        <w:tabs>
          <w:tab w:val="left" w:pos="0"/>
        </w:tabs>
        <w:suppressAutoHyphens/>
        <w:autoSpaceDE w:val="0"/>
        <w:autoSpaceDN w:val="0"/>
        <w:adjustRightInd w:val="0"/>
        <w:spacing w:line="274" w:lineRule="exact"/>
        <w:ind w:left="426" w:right="144"/>
        <w:jc w:val="both"/>
        <w:rPr>
          <w:rFonts w:eastAsia="Times New Roman"/>
          <w:b/>
          <w:sz w:val="22"/>
          <w:szCs w:val="22"/>
          <w:lang w:eastAsia="sr-Cyrl-CS"/>
        </w:rPr>
      </w:pPr>
      <w:r w:rsidRPr="00FD1642">
        <w:rPr>
          <w:rFonts w:eastAsia="Times New Roman"/>
          <w:b/>
          <w:sz w:val="22"/>
          <w:szCs w:val="22"/>
          <w:lang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19381C3A" w14:textId="77777777" w:rsidR="008D775C" w:rsidRDefault="008D775C" w:rsidP="008D775C">
      <w:pPr>
        <w:tabs>
          <w:tab w:val="left" w:pos="-180"/>
        </w:tabs>
        <w:jc w:val="both"/>
        <w:rPr>
          <w:lang w:val="sr-Cyrl-RS"/>
        </w:rPr>
      </w:pPr>
    </w:p>
    <w:p w14:paraId="189FAD3F" w14:textId="35342EAF" w:rsidR="008D775C" w:rsidRDefault="008D775C" w:rsidP="008D775C">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lang w:val="sr-Cyrl-RS" w:eastAsia="sr-Cyrl-CS"/>
        </w:rPr>
        <w:t>услуга</w:t>
      </w:r>
      <w:r>
        <w:rPr>
          <w:rFonts w:eastAsia="Times New Roman" w:cs="Arial"/>
          <w:lang w:eastAsia="sr-Cyrl-CS"/>
        </w:rPr>
        <w:t xml:space="preserve"> </w:t>
      </w:r>
      <w:proofErr w:type="spellStart"/>
      <w:r>
        <w:rPr>
          <w:rFonts w:eastAsia="Times New Roman" w:cs="Arial"/>
          <w:lang w:eastAsia="sr-Cyrl-CS"/>
        </w:rPr>
        <w:t>број</w:t>
      </w:r>
      <w:proofErr w:type="spellEnd"/>
      <w:r>
        <w:rPr>
          <w:rFonts w:eastAsia="Times New Roman" w:cs="Arial"/>
          <w:lang w:val="sr-Cyrl-RS" w:eastAsia="sr-Cyrl-CS"/>
        </w:rPr>
        <w:t xml:space="preserve"> </w:t>
      </w:r>
      <w:r w:rsidR="00FD1642">
        <w:rPr>
          <w:rFonts w:eastAsia="Times New Roman"/>
          <w:b/>
          <w:lang w:val="sr-Cyrl-CS" w:eastAsia="sr-Latn-CS"/>
        </w:rPr>
        <w:t>2.2.</w:t>
      </w:r>
      <w:r w:rsidR="00F60EC0">
        <w:rPr>
          <w:rFonts w:eastAsia="Times New Roman"/>
          <w:b/>
          <w:lang w:val="sr-Cyrl-CS" w:eastAsia="sr-Latn-CS"/>
        </w:rPr>
        <w:t>58</w:t>
      </w:r>
      <w:r>
        <w:rPr>
          <w:rFonts w:eastAsia="Times New Roman"/>
          <w:b/>
          <w:lang w:val="sr-Cyrl-CS" w:eastAsia="sr-Latn-CS"/>
        </w:rPr>
        <w:t xml:space="preserve">. </w:t>
      </w:r>
      <w:r>
        <w:rPr>
          <w:rFonts w:eastAsia="Times New Roman" w:cs="Arial"/>
          <w:b/>
          <w:lang w:val="sr-Cyrl-CS" w:eastAsia="sr-Cyrl-CS"/>
        </w:rPr>
        <w:t>Сервис и баждарење вага</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40C60B00" w14:textId="77777777" w:rsidR="008D775C" w:rsidRDefault="008D775C" w:rsidP="008D775C">
      <w:pPr>
        <w:suppressAutoHyphens/>
        <w:jc w:val="both"/>
        <w:rPr>
          <w:rFonts w:eastAsia="Times New Roman"/>
          <w:lang w:val="sr-Cyrl-RS"/>
        </w:rPr>
      </w:pPr>
    </w:p>
    <w:p w14:paraId="08A0D2EC" w14:textId="77777777" w:rsidR="008D775C" w:rsidRDefault="008D775C" w:rsidP="008D775C">
      <w:pPr>
        <w:suppressAutoHyphens/>
        <w:jc w:val="both"/>
        <w:rPr>
          <w:rFonts w:eastAsia="Times New Roman"/>
          <w:lang w:val="sr-Cyrl-RS"/>
        </w:rPr>
      </w:pPr>
    </w:p>
    <w:p w14:paraId="1CC86BFF" w14:textId="77777777" w:rsidR="008D775C" w:rsidRDefault="008D775C" w:rsidP="008D775C">
      <w:pPr>
        <w:suppressAutoHyphens/>
        <w:jc w:val="both"/>
        <w:rPr>
          <w:rFonts w:eastAsia="Times New Roman"/>
          <w:lang w:val="sr-Cyrl-RS"/>
        </w:rPr>
      </w:pPr>
    </w:p>
    <w:p w14:paraId="4FE3DB52" w14:textId="642B4C60" w:rsidR="008D775C" w:rsidRDefault="008D775C" w:rsidP="008D775C">
      <w:pPr>
        <w:rPr>
          <w:rFonts w:eastAsia="Times New Roman"/>
          <w:bCs/>
          <w:iCs/>
          <w:lang w:val="sr-Latn-CS"/>
        </w:rPr>
      </w:pPr>
      <w:r>
        <w:rPr>
          <w:rFonts w:eastAsia="Times New Roman"/>
          <w:bCs/>
          <w:iCs/>
          <w:lang w:val="sr-Cyrl-CS"/>
        </w:rPr>
        <w:t>У Нишу,   ____.____.202</w:t>
      </w:r>
      <w:r w:rsidR="00F60EC0">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361AFC7" w14:textId="77777777" w:rsidR="008D775C" w:rsidRDefault="008D775C" w:rsidP="008D775C">
      <w:pPr>
        <w:rPr>
          <w:rFonts w:eastAsia="Times New Roman"/>
          <w:bCs/>
          <w:iCs/>
          <w:lang w:val="sr-Latn-CS"/>
        </w:rPr>
      </w:pPr>
    </w:p>
    <w:p w14:paraId="05A16114" w14:textId="77777777" w:rsidR="008D775C" w:rsidRDefault="008D775C" w:rsidP="008D775C">
      <w:pPr>
        <w:ind w:left="4950"/>
        <w:rPr>
          <w:rFonts w:eastAsia="Times New Roman"/>
          <w:bCs/>
          <w:iCs/>
        </w:rPr>
      </w:pPr>
    </w:p>
    <w:p w14:paraId="1B15F271" w14:textId="77777777"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402990A" w14:textId="77777777"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62B5F31E" w14:textId="77777777" w:rsidR="008D775C" w:rsidRDefault="008D775C" w:rsidP="008D775C">
      <w:pPr>
        <w:jc w:val="both"/>
        <w:rPr>
          <w:b/>
          <w:lang w:val="sr-Cyrl-RS"/>
        </w:rPr>
      </w:pPr>
    </w:p>
    <w:p w14:paraId="793CA19C" w14:textId="77777777" w:rsidR="008D775C" w:rsidRDefault="008D775C" w:rsidP="008D775C">
      <w:pPr>
        <w:jc w:val="both"/>
        <w:rPr>
          <w:b/>
          <w:lang w:val="sr-Cyrl-RS"/>
        </w:rPr>
      </w:pPr>
    </w:p>
    <w:p w14:paraId="2610C41A" w14:textId="77777777" w:rsidR="008D775C" w:rsidRDefault="008D775C" w:rsidP="008D775C">
      <w:pPr>
        <w:jc w:val="both"/>
        <w:rPr>
          <w:b/>
          <w:lang w:val="sr-Cyrl-RS"/>
        </w:rPr>
      </w:pPr>
    </w:p>
    <w:p w14:paraId="6C3FD89C" w14:textId="77777777" w:rsidR="008D775C" w:rsidRDefault="008D775C" w:rsidP="008D775C"/>
    <w:p w14:paraId="6865B73B" w14:textId="77777777" w:rsidR="008D775C" w:rsidRDefault="008D775C" w:rsidP="008D775C"/>
    <w:p w14:paraId="21333544" w14:textId="77777777" w:rsidR="008D775C" w:rsidRDefault="008D775C" w:rsidP="008D775C"/>
    <w:p w14:paraId="448F3B95" w14:textId="77777777" w:rsidR="00B16E74" w:rsidRDefault="00F60EC0"/>
    <w:sectPr w:rsidR="00B16E74" w:rsidSect="00905606">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75C"/>
    <w:rsid w:val="0023261A"/>
    <w:rsid w:val="006B2ADB"/>
    <w:rsid w:val="008D775C"/>
    <w:rsid w:val="00905606"/>
    <w:rsid w:val="009F4735"/>
    <w:rsid w:val="00BF1DB3"/>
    <w:rsid w:val="00E2278C"/>
    <w:rsid w:val="00F60EC0"/>
    <w:rsid w:val="00FD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B694"/>
  <w15:docId w15:val="{E36F057B-9D7E-4860-A949-CD13BA10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7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2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dcterms:created xsi:type="dcterms:W3CDTF">2020-12-14T13:56:00Z</dcterms:created>
  <dcterms:modified xsi:type="dcterms:W3CDTF">2024-02-27T10:47:00Z</dcterms:modified>
</cp:coreProperties>
</file>