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2B248" w14:textId="77777777" w:rsidR="00B219DF" w:rsidRDefault="00B219DF" w:rsidP="00B219D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1CB7483" wp14:editId="75416DA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27E32E0" w14:textId="77777777" w:rsidR="00B219DF" w:rsidRDefault="00B219DF" w:rsidP="00B219DF">
      <w:pPr>
        <w:ind w:left="360"/>
        <w:jc w:val="center"/>
        <w:rPr>
          <w:rFonts w:eastAsia="Times New Roman"/>
          <w:b/>
          <w:lang w:val="sr-Cyrl-RS" w:eastAsia="sr-Latn-CS"/>
        </w:rPr>
      </w:pPr>
    </w:p>
    <w:p w14:paraId="5E72701F" w14:textId="77777777" w:rsidR="00B219DF" w:rsidRDefault="00B219DF" w:rsidP="00B219DF">
      <w:pPr>
        <w:jc w:val="both"/>
        <w:rPr>
          <w:b/>
          <w:lang w:val="sr-Cyrl-RS"/>
        </w:rPr>
      </w:pPr>
    </w:p>
    <w:p w14:paraId="674450AB" w14:textId="77777777" w:rsidR="00B219DF" w:rsidRDefault="00B219DF" w:rsidP="00B219DF">
      <w:pPr>
        <w:jc w:val="both"/>
        <w:rPr>
          <w:b/>
          <w:lang w:val="sr-Cyrl-RS"/>
        </w:rPr>
      </w:pPr>
    </w:p>
    <w:p w14:paraId="42D7902E" w14:textId="77777777" w:rsidR="00B219DF" w:rsidRDefault="00B219DF" w:rsidP="00B219DF">
      <w:pPr>
        <w:jc w:val="both"/>
        <w:rPr>
          <w:b/>
          <w:lang w:val="sr-Cyrl-RS"/>
        </w:rPr>
      </w:pPr>
    </w:p>
    <w:p w14:paraId="62C3094E" w14:textId="77777777" w:rsidR="00B219DF" w:rsidRDefault="00B219DF" w:rsidP="00B219DF">
      <w:pPr>
        <w:jc w:val="both"/>
        <w:rPr>
          <w:b/>
          <w:lang w:val="sr-Cyrl-RS"/>
        </w:rPr>
      </w:pPr>
    </w:p>
    <w:p w14:paraId="6F48D1F2" w14:textId="77777777" w:rsidR="00B219DF" w:rsidRDefault="00B219DF" w:rsidP="00B219DF">
      <w:pPr>
        <w:jc w:val="both"/>
        <w:rPr>
          <w:b/>
          <w:lang w:val="sr-Cyrl-RS"/>
        </w:rPr>
      </w:pPr>
    </w:p>
    <w:p w14:paraId="57AB1E3C" w14:textId="77777777" w:rsidR="00B219DF" w:rsidRDefault="00B219DF" w:rsidP="00B219DF">
      <w:pPr>
        <w:jc w:val="both"/>
        <w:rPr>
          <w:b/>
          <w:lang w:val="sr-Cyrl-RS"/>
        </w:rPr>
      </w:pPr>
    </w:p>
    <w:p w14:paraId="5AB3BE3C" w14:textId="77777777" w:rsidR="00B219DF" w:rsidRDefault="00B219DF" w:rsidP="00B219DF">
      <w:pPr>
        <w:jc w:val="both"/>
        <w:rPr>
          <w:b/>
          <w:lang w:val="sr-Cyrl-RS"/>
        </w:rPr>
      </w:pPr>
    </w:p>
    <w:p w14:paraId="3C95E6DA" w14:textId="77777777" w:rsidR="00B219DF" w:rsidRDefault="00B219DF" w:rsidP="00B219DF">
      <w:pPr>
        <w:jc w:val="both"/>
        <w:rPr>
          <w:b/>
          <w:lang w:val="sr-Cyrl-RS"/>
        </w:rPr>
      </w:pPr>
    </w:p>
    <w:p w14:paraId="5DC617FA" w14:textId="77777777" w:rsidR="00B219DF" w:rsidRDefault="00B219DF" w:rsidP="00B219DF">
      <w:pPr>
        <w:jc w:val="both"/>
        <w:rPr>
          <w:b/>
          <w:lang w:val="sr-Cyrl-RS"/>
        </w:rPr>
      </w:pPr>
    </w:p>
    <w:p w14:paraId="1392C969" w14:textId="77777777" w:rsidR="00B219DF" w:rsidRDefault="00B219DF" w:rsidP="00B219DF">
      <w:pPr>
        <w:tabs>
          <w:tab w:val="left" w:pos="2250"/>
        </w:tabs>
        <w:suppressAutoHyphens/>
        <w:ind w:left="1080"/>
        <w:rPr>
          <w:rFonts w:eastAsia="Times New Roman"/>
          <w:sz w:val="20"/>
          <w:szCs w:val="20"/>
        </w:rPr>
      </w:pPr>
      <w:r>
        <w:rPr>
          <w:rFonts w:eastAsia="Times New Roman"/>
          <w:b/>
          <w:sz w:val="28"/>
          <w:szCs w:val="28"/>
        </w:rPr>
        <w:t xml:space="preserve">                     </w:t>
      </w:r>
    </w:p>
    <w:p w14:paraId="014570BA" w14:textId="77777777" w:rsidR="00B219DF" w:rsidRDefault="00B219DF" w:rsidP="00B219DF">
      <w:pPr>
        <w:suppressAutoHyphens/>
        <w:ind w:left="-567"/>
        <w:jc w:val="both"/>
        <w:rPr>
          <w:rFonts w:eastAsia="Times New Roman"/>
        </w:rPr>
      </w:pPr>
    </w:p>
    <w:p w14:paraId="60025028" w14:textId="77777777" w:rsidR="00B219DF" w:rsidRDefault="00B219DF" w:rsidP="00B219DF">
      <w:pPr>
        <w:suppressAutoHyphens/>
        <w:ind w:left="-567"/>
        <w:jc w:val="both"/>
        <w:rPr>
          <w:rFonts w:eastAsia="Times New Roman"/>
        </w:rPr>
      </w:pPr>
    </w:p>
    <w:p w14:paraId="53C9FE66" w14:textId="77777777" w:rsidR="00B219DF" w:rsidRDefault="00B219DF" w:rsidP="00B219DF">
      <w:pPr>
        <w:suppressAutoHyphens/>
        <w:ind w:left="-567"/>
        <w:jc w:val="both"/>
        <w:rPr>
          <w:rFonts w:eastAsia="Times New Roman"/>
          <w:lang w:val="sr-Cyrl-RS"/>
        </w:rPr>
      </w:pPr>
    </w:p>
    <w:p w14:paraId="07317BA1" w14:textId="77777777" w:rsidR="00B219DF" w:rsidRDefault="00B219DF" w:rsidP="00B219DF">
      <w:pPr>
        <w:suppressAutoHyphens/>
        <w:ind w:left="-567"/>
        <w:jc w:val="both"/>
        <w:rPr>
          <w:rFonts w:eastAsia="Times New Roman"/>
          <w:lang w:val="sr-Cyrl-RS"/>
        </w:rPr>
      </w:pPr>
    </w:p>
    <w:p w14:paraId="10608A89" w14:textId="77777777" w:rsidR="00B219DF" w:rsidRDefault="00B219DF" w:rsidP="00B219DF">
      <w:pPr>
        <w:suppressAutoHyphens/>
        <w:ind w:left="-567"/>
        <w:jc w:val="both"/>
        <w:rPr>
          <w:rFonts w:eastAsia="Times New Roman"/>
          <w:lang w:val="sr-Cyrl-RS"/>
        </w:rPr>
      </w:pPr>
    </w:p>
    <w:p w14:paraId="62AF6257" w14:textId="77777777" w:rsidR="00B219DF" w:rsidRDefault="00B219DF" w:rsidP="00B219DF">
      <w:pPr>
        <w:suppressAutoHyphens/>
        <w:ind w:left="-567"/>
        <w:jc w:val="both"/>
        <w:rPr>
          <w:rFonts w:eastAsia="Times New Roman"/>
          <w:lang w:val="sr-Cyrl-RS"/>
        </w:rPr>
      </w:pPr>
    </w:p>
    <w:p w14:paraId="7D5C82C3" w14:textId="77777777" w:rsidR="00B219DF" w:rsidRDefault="00B219DF" w:rsidP="00B219DF">
      <w:pPr>
        <w:suppressAutoHyphens/>
        <w:ind w:left="-567"/>
        <w:jc w:val="both"/>
        <w:rPr>
          <w:rFonts w:eastAsia="Times New Roman"/>
          <w:lang w:val="sr-Cyrl-RS"/>
        </w:rPr>
      </w:pPr>
    </w:p>
    <w:p w14:paraId="611166E7" w14:textId="77777777" w:rsidR="00B219DF" w:rsidRDefault="00B219DF" w:rsidP="00B219DF">
      <w:pPr>
        <w:suppressAutoHyphens/>
        <w:ind w:left="-567"/>
        <w:jc w:val="both"/>
        <w:rPr>
          <w:rFonts w:eastAsia="Times New Roman"/>
          <w:lang w:val="sr-Cyrl-RS"/>
        </w:rPr>
      </w:pPr>
    </w:p>
    <w:p w14:paraId="73A593B1" w14:textId="77777777" w:rsidR="00B219DF" w:rsidRDefault="00B219DF" w:rsidP="00B219DF">
      <w:pPr>
        <w:suppressAutoHyphens/>
        <w:ind w:left="-567"/>
        <w:jc w:val="center"/>
        <w:rPr>
          <w:rFonts w:eastAsia="Times New Roman"/>
        </w:rPr>
      </w:pPr>
    </w:p>
    <w:p w14:paraId="321FDD18" w14:textId="77777777" w:rsidR="00B219DF" w:rsidRPr="003D6D8C" w:rsidRDefault="00B219DF" w:rsidP="00B219DF">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МАСНОЋЕ ЗА ПОТРЕБЕ КОМЕРЦИЈАЛЕ</w:t>
      </w:r>
    </w:p>
    <w:p w14:paraId="0B71BBDC" w14:textId="77777777" w:rsidR="00B219DF" w:rsidRDefault="00B219DF" w:rsidP="00B219DF">
      <w:pPr>
        <w:tabs>
          <w:tab w:val="left" w:pos="3915"/>
        </w:tabs>
        <w:suppressAutoHyphens/>
        <w:ind w:left="-567"/>
        <w:jc w:val="both"/>
        <w:rPr>
          <w:rFonts w:eastAsia="Times New Roman"/>
        </w:rPr>
      </w:pPr>
      <w:r>
        <w:rPr>
          <w:rFonts w:eastAsia="Times New Roman"/>
        </w:rPr>
        <w:tab/>
      </w:r>
    </w:p>
    <w:p w14:paraId="2540AE1B" w14:textId="77777777" w:rsidR="00B219DF" w:rsidRDefault="00B219DF" w:rsidP="00B219DF">
      <w:pPr>
        <w:tabs>
          <w:tab w:val="left" w:pos="3915"/>
        </w:tabs>
        <w:suppressAutoHyphens/>
        <w:ind w:left="-567"/>
        <w:jc w:val="both"/>
        <w:rPr>
          <w:rFonts w:eastAsia="Times New Roman"/>
        </w:rPr>
      </w:pPr>
    </w:p>
    <w:p w14:paraId="3D640AB7" w14:textId="77777777" w:rsidR="00B219DF" w:rsidRDefault="00B219DF" w:rsidP="00B219DF">
      <w:pPr>
        <w:tabs>
          <w:tab w:val="left" w:pos="5790"/>
        </w:tabs>
        <w:suppressAutoHyphens/>
        <w:ind w:left="-567"/>
        <w:jc w:val="both"/>
        <w:rPr>
          <w:rFonts w:eastAsia="Times New Roman"/>
          <w:u w:val="single"/>
        </w:rPr>
      </w:pPr>
      <w:r>
        <w:rPr>
          <w:rFonts w:eastAsia="Times New Roman"/>
        </w:rPr>
        <w:tab/>
      </w:r>
    </w:p>
    <w:p w14:paraId="41FBDE34" w14:textId="77777777" w:rsidR="00B219DF" w:rsidRDefault="00B219DF" w:rsidP="00B219DF">
      <w:pPr>
        <w:tabs>
          <w:tab w:val="left" w:pos="3645"/>
        </w:tabs>
        <w:suppressAutoHyphens/>
        <w:ind w:left="-567"/>
        <w:jc w:val="both"/>
        <w:rPr>
          <w:rFonts w:eastAsia="Times New Roman"/>
        </w:rPr>
      </w:pPr>
      <w:r>
        <w:rPr>
          <w:rFonts w:eastAsia="Times New Roman"/>
        </w:rPr>
        <w:tab/>
      </w:r>
    </w:p>
    <w:p w14:paraId="768854EB" w14:textId="77777777" w:rsidR="00B219DF" w:rsidRDefault="00B219DF" w:rsidP="00B219DF">
      <w:pPr>
        <w:tabs>
          <w:tab w:val="left" w:pos="3645"/>
        </w:tabs>
        <w:suppressAutoHyphens/>
        <w:ind w:left="-567"/>
        <w:jc w:val="both"/>
        <w:rPr>
          <w:rFonts w:eastAsia="Times New Roman"/>
        </w:rPr>
      </w:pPr>
    </w:p>
    <w:p w14:paraId="672EA804" w14:textId="77777777" w:rsidR="00B219DF" w:rsidRDefault="00B219DF" w:rsidP="00B219DF">
      <w:pPr>
        <w:tabs>
          <w:tab w:val="left" w:pos="3645"/>
        </w:tabs>
        <w:suppressAutoHyphens/>
        <w:ind w:left="-567"/>
        <w:jc w:val="both"/>
        <w:rPr>
          <w:rFonts w:eastAsia="Times New Roman"/>
        </w:rPr>
      </w:pPr>
    </w:p>
    <w:p w14:paraId="03F089FB" w14:textId="77777777" w:rsidR="00B219DF" w:rsidRDefault="00B219DF" w:rsidP="00B219DF">
      <w:pPr>
        <w:tabs>
          <w:tab w:val="left" w:pos="3645"/>
        </w:tabs>
        <w:suppressAutoHyphens/>
        <w:ind w:left="-567"/>
        <w:jc w:val="both"/>
        <w:rPr>
          <w:rFonts w:eastAsia="Times New Roman"/>
        </w:rPr>
      </w:pPr>
    </w:p>
    <w:p w14:paraId="3DEA2492" w14:textId="77777777" w:rsidR="00B219DF" w:rsidRDefault="00B219DF" w:rsidP="00B219DF">
      <w:pPr>
        <w:tabs>
          <w:tab w:val="left" w:pos="3645"/>
        </w:tabs>
        <w:suppressAutoHyphens/>
        <w:ind w:left="-567"/>
        <w:jc w:val="both"/>
        <w:rPr>
          <w:rFonts w:eastAsia="Times New Roman"/>
        </w:rPr>
      </w:pPr>
    </w:p>
    <w:p w14:paraId="5A89CC54" w14:textId="77777777" w:rsidR="00B219DF" w:rsidRDefault="00B219DF" w:rsidP="00B219DF">
      <w:pPr>
        <w:tabs>
          <w:tab w:val="left" w:pos="3645"/>
        </w:tabs>
        <w:suppressAutoHyphens/>
        <w:ind w:left="-567"/>
        <w:jc w:val="both"/>
        <w:rPr>
          <w:rFonts w:eastAsia="Times New Roman"/>
        </w:rPr>
      </w:pPr>
    </w:p>
    <w:p w14:paraId="7370A3CE" w14:textId="77777777" w:rsidR="00B219DF" w:rsidRDefault="00B219DF" w:rsidP="00B219DF">
      <w:pPr>
        <w:tabs>
          <w:tab w:val="left" w:pos="3645"/>
        </w:tabs>
        <w:suppressAutoHyphens/>
        <w:ind w:left="-567"/>
        <w:jc w:val="both"/>
        <w:rPr>
          <w:rFonts w:eastAsia="Times New Roman"/>
        </w:rPr>
      </w:pPr>
    </w:p>
    <w:p w14:paraId="43490840" w14:textId="77777777" w:rsidR="00B219DF" w:rsidRDefault="00B219DF" w:rsidP="00B219DF">
      <w:pPr>
        <w:tabs>
          <w:tab w:val="left" w:pos="3645"/>
        </w:tabs>
        <w:suppressAutoHyphens/>
        <w:ind w:left="-567"/>
        <w:jc w:val="both"/>
        <w:rPr>
          <w:rFonts w:eastAsia="Times New Roman"/>
        </w:rPr>
      </w:pPr>
    </w:p>
    <w:p w14:paraId="63CE672C" w14:textId="77777777" w:rsidR="00B219DF" w:rsidRDefault="00B219DF" w:rsidP="00B219DF">
      <w:pPr>
        <w:tabs>
          <w:tab w:val="left" w:pos="3645"/>
        </w:tabs>
        <w:suppressAutoHyphens/>
        <w:ind w:left="-567"/>
        <w:jc w:val="both"/>
        <w:rPr>
          <w:rFonts w:eastAsia="Times New Roman"/>
        </w:rPr>
      </w:pPr>
    </w:p>
    <w:p w14:paraId="005900B8" w14:textId="77777777" w:rsidR="00B219DF" w:rsidRDefault="00B219DF" w:rsidP="00B219DF">
      <w:pPr>
        <w:tabs>
          <w:tab w:val="left" w:pos="3645"/>
        </w:tabs>
        <w:suppressAutoHyphens/>
        <w:ind w:left="-567"/>
        <w:jc w:val="both"/>
        <w:rPr>
          <w:rFonts w:eastAsia="Times New Roman"/>
        </w:rPr>
      </w:pPr>
    </w:p>
    <w:p w14:paraId="717D3E60" w14:textId="77777777" w:rsidR="00B219DF" w:rsidRDefault="00B219DF" w:rsidP="00B219DF">
      <w:pPr>
        <w:tabs>
          <w:tab w:val="left" w:pos="3645"/>
        </w:tabs>
        <w:suppressAutoHyphens/>
        <w:ind w:left="-567"/>
        <w:jc w:val="both"/>
        <w:rPr>
          <w:rFonts w:eastAsia="Times New Roman"/>
          <w:lang w:val="sr-Cyrl-RS"/>
        </w:rPr>
      </w:pPr>
    </w:p>
    <w:p w14:paraId="6CCED72B" w14:textId="77777777" w:rsidR="00B219DF" w:rsidRDefault="00B219DF" w:rsidP="00B219DF">
      <w:pPr>
        <w:tabs>
          <w:tab w:val="left" w:pos="3645"/>
        </w:tabs>
        <w:suppressAutoHyphens/>
        <w:ind w:left="-567"/>
        <w:jc w:val="both"/>
        <w:rPr>
          <w:rFonts w:eastAsia="Times New Roman"/>
          <w:lang w:val="sr-Cyrl-RS"/>
        </w:rPr>
      </w:pPr>
    </w:p>
    <w:p w14:paraId="5621833B" w14:textId="77777777" w:rsidR="00B219DF" w:rsidRDefault="00B219DF" w:rsidP="00B219DF">
      <w:pPr>
        <w:tabs>
          <w:tab w:val="left" w:pos="3645"/>
        </w:tabs>
        <w:suppressAutoHyphens/>
        <w:ind w:left="-567"/>
        <w:jc w:val="both"/>
        <w:rPr>
          <w:rFonts w:eastAsia="Times New Roman"/>
          <w:lang w:val="sr-Cyrl-RS"/>
        </w:rPr>
      </w:pPr>
    </w:p>
    <w:p w14:paraId="5EB45CF4" w14:textId="77777777" w:rsidR="00B219DF" w:rsidRDefault="00B219DF" w:rsidP="00B219DF">
      <w:pPr>
        <w:tabs>
          <w:tab w:val="left" w:pos="3645"/>
        </w:tabs>
        <w:suppressAutoHyphens/>
        <w:ind w:left="-567"/>
        <w:jc w:val="both"/>
        <w:rPr>
          <w:rFonts w:eastAsia="Times New Roman"/>
          <w:lang w:val="sr-Cyrl-RS"/>
        </w:rPr>
      </w:pPr>
    </w:p>
    <w:p w14:paraId="485ED368" w14:textId="77777777" w:rsidR="00B219DF" w:rsidRDefault="00B219DF" w:rsidP="00B219DF">
      <w:pPr>
        <w:tabs>
          <w:tab w:val="left" w:pos="3645"/>
        </w:tabs>
        <w:suppressAutoHyphens/>
        <w:ind w:left="-567"/>
        <w:jc w:val="both"/>
        <w:rPr>
          <w:rFonts w:eastAsia="Times New Roman"/>
          <w:lang w:val="sr-Cyrl-RS"/>
        </w:rPr>
      </w:pPr>
    </w:p>
    <w:p w14:paraId="78E123A8" w14:textId="77777777" w:rsidR="00B219DF" w:rsidRDefault="00B219DF" w:rsidP="00B219DF">
      <w:pPr>
        <w:tabs>
          <w:tab w:val="left" w:pos="3645"/>
        </w:tabs>
        <w:suppressAutoHyphens/>
        <w:ind w:left="-567"/>
        <w:jc w:val="both"/>
        <w:rPr>
          <w:rFonts w:eastAsia="Times New Roman"/>
          <w:lang w:val="sr-Cyrl-RS"/>
        </w:rPr>
      </w:pPr>
    </w:p>
    <w:p w14:paraId="7021CCEE" w14:textId="77777777" w:rsidR="00B219DF" w:rsidRDefault="00B219DF" w:rsidP="00B219DF">
      <w:pPr>
        <w:tabs>
          <w:tab w:val="left" w:pos="3645"/>
        </w:tabs>
        <w:suppressAutoHyphens/>
        <w:ind w:left="-567"/>
        <w:jc w:val="both"/>
        <w:rPr>
          <w:rFonts w:eastAsia="Times New Roman"/>
          <w:lang w:val="sr-Cyrl-RS"/>
        </w:rPr>
      </w:pPr>
    </w:p>
    <w:p w14:paraId="5BBFABB0" w14:textId="77777777" w:rsidR="00B219DF" w:rsidRDefault="00B219DF" w:rsidP="00B219DF">
      <w:pPr>
        <w:tabs>
          <w:tab w:val="left" w:pos="3645"/>
        </w:tabs>
        <w:suppressAutoHyphens/>
        <w:ind w:left="-567"/>
        <w:jc w:val="center"/>
        <w:rPr>
          <w:rFonts w:eastAsia="Times New Roman"/>
          <w:b/>
          <w:lang w:val="sr-Cyrl-RS"/>
        </w:rPr>
      </w:pPr>
    </w:p>
    <w:p w14:paraId="632A680F" w14:textId="77777777" w:rsidR="00B219DF" w:rsidRDefault="00B219DF" w:rsidP="00B219DF">
      <w:pPr>
        <w:tabs>
          <w:tab w:val="left" w:pos="3645"/>
        </w:tabs>
        <w:suppressAutoHyphens/>
        <w:ind w:left="-567"/>
        <w:jc w:val="center"/>
        <w:rPr>
          <w:rFonts w:eastAsia="Times New Roman"/>
          <w:b/>
          <w:lang w:val="sr-Cyrl-RS"/>
        </w:rPr>
      </w:pPr>
    </w:p>
    <w:p w14:paraId="6CE70194" w14:textId="77777777" w:rsidR="00B219DF" w:rsidRDefault="00B219DF" w:rsidP="00B219DF">
      <w:pPr>
        <w:tabs>
          <w:tab w:val="left" w:pos="3645"/>
        </w:tabs>
        <w:suppressAutoHyphens/>
        <w:ind w:left="-567"/>
        <w:jc w:val="center"/>
        <w:rPr>
          <w:rFonts w:eastAsia="Times New Roman"/>
          <w:b/>
          <w:lang w:val="sr-Cyrl-RS"/>
        </w:rPr>
      </w:pPr>
    </w:p>
    <w:p w14:paraId="75348DD0" w14:textId="77777777" w:rsidR="00B219DF" w:rsidRDefault="00B219DF" w:rsidP="00B219D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МАСНОЋЕ ЗА ПОТРЕБЕ КОМЕРЦИЈАЛЕ</w:t>
      </w:r>
    </w:p>
    <w:p w14:paraId="7C3158EC" w14:textId="77777777" w:rsidR="007C5DAB" w:rsidRDefault="007C5DAB" w:rsidP="00B219DF">
      <w:pPr>
        <w:tabs>
          <w:tab w:val="left" w:pos="3645"/>
        </w:tabs>
        <w:suppressAutoHyphens/>
        <w:ind w:left="-567"/>
        <w:jc w:val="center"/>
        <w:rPr>
          <w:rFonts w:eastAsia="Times New Roman"/>
          <w:b/>
          <w:lang w:val="sr-Cyrl-R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B219DF" w14:paraId="7C991D26" w14:textId="77777777" w:rsidTr="006C311D">
        <w:tc>
          <w:tcPr>
            <w:tcW w:w="4023" w:type="dxa"/>
            <w:tcBorders>
              <w:top w:val="single" w:sz="4" w:space="0" w:color="auto"/>
              <w:left w:val="single" w:sz="4" w:space="0" w:color="auto"/>
              <w:bottom w:val="single" w:sz="4" w:space="0" w:color="auto"/>
              <w:right w:val="single" w:sz="4" w:space="0" w:color="auto"/>
            </w:tcBorders>
            <w:vAlign w:val="center"/>
            <w:hideMark/>
          </w:tcPr>
          <w:p w14:paraId="0C2D5963" w14:textId="77777777" w:rsidR="00B219DF" w:rsidRDefault="00B219DF"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14:paraId="42CAE3FC" w14:textId="77777777" w:rsidR="00B219DF" w:rsidRDefault="00B219DF" w:rsidP="00367BC4">
            <w:pPr>
              <w:suppressAutoHyphens/>
              <w:jc w:val="both"/>
              <w:rPr>
                <w:rFonts w:eastAsia="Times New Roman"/>
                <w:sz w:val="28"/>
                <w:szCs w:val="28"/>
                <w:lang w:val="sr-Cyrl-RS"/>
              </w:rPr>
            </w:pPr>
          </w:p>
        </w:tc>
      </w:tr>
      <w:tr w:rsidR="00B219DF" w14:paraId="50948121" w14:textId="77777777" w:rsidTr="006C311D">
        <w:tc>
          <w:tcPr>
            <w:tcW w:w="4023" w:type="dxa"/>
            <w:tcBorders>
              <w:top w:val="single" w:sz="4" w:space="0" w:color="auto"/>
              <w:left w:val="single" w:sz="4" w:space="0" w:color="auto"/>
              <w:bottom w:val="single" w:sz="4" w:space="0" w:color="auto"/>
              <w:right w:val="single" w:sz="4" w:space="0" w:color="auto"/>
            </w:tcBorders>
            <w:vAlign w:val="center"/>
            <w:hideMark/>
          </w:tcPr>
          <w:p w14:paraId="19003C82" w14:textId="77777777" w:rsidR="00B219DF" w:rsidRDefault="00B219DF"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14:paraId="391E0AE3" w14:textId="77777777" w:rsidR="00B219DF" w:rsidRDefault="00B219DF" w:rsidP="00367BC4">
            <w:pPr>
              <w:suppressAutoHyphens/>
              <w:jc w:val="both"/>
              <w:rPr>
                <w:rFonts w:eastAsia="Times New Roman"/>
                <w:sz w:val="28"/>
                <w:szCs w:val="28"/>
                <w:lang w:val="sr-Cyrl-RS"/>
              </w:rPr>
            </w:pPr>
          </w:p>
        </w:tc>
      </w:tr>
      <w:tr w:rsidR="00B219DF" w14:paraId="79E21F5A" w14:textId="77777777" w:rsidTr="006C311D">
        <w:tc>
          <w:tcPr>
            <w:tcW w:w="4023" w:type="dxa"/>
            <w:tcBorders>
              <w:top w:val="single" w:sz="4" w:space="0" w:color="auto"/>
              <w:left w:val="single" w:sz="4" w:space="0" w:color="auto"/>
              <w:bottom w:val="single" w:sz="4" w:space="0" w:color="auto"/>
              <w:right w:val="single" w:sz="4" w:space="0" w:color="auto"/>
            </w:tcBorders>
            <w:vAlign w:val="center"/>
            <w:hideMark/>
          </w:tcPr>
          <w:p w14:paraId="6C2AA095" w14:textId="77777777" w:rsidR="00B219DF" w:rsidRDefault="00B219DF"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14:paraId="3A5F6CEA" w14:textId="77777777" w:rsidR="00B219DF" w:rsidRDefault="00B219DF" w:rsidP="00367BC4">
            <w:pPr>
              <w:suppressAutoHyphens/>
              <w:jc w:val="both"/>
              <w:rPr>
                <w:rFonts w:eastAsia="Times New Roman"/>
                <w:sz w:val="28"/>
                <w:szCs w:val="28"/>
                <w:lang w:val="sr-Cyrl-RS"/>
              </w:rPr>
            </w:pPr>
          </w:p>
        </w:tc>
      </w:tr>
      <w:tr w:rsidR="00B219DF" w14:paraId="4D02F161" w14:textId="77777777" w:rsidTr="006C311D">
        <w:tc>
          <w:tcPr>
            <w:tcW w:w="4023" w:type="dxa"/>
            <w:tcBorders>
              <w:top w:val="single" w:sz="4" w:space="0" w:color="auto"/>
              <w:left w:val="single" w:sz="4" w:space="0" w:color="auto"/>
              <w:bottom w:val="single" w:sz="4" w:space="0" w:color="auto"/>
              <w:right w:val="single" w:sz="4" w:space="0" w:color="auto"/>
            </w:tcBorders>
            <w:vAlign w:val="center"/>
            <w:hideMark/>
          </w:tcPr>
          <w:p w14:paraId="72D9B16F" w14:textId="77777777" w:rsidR="00B219DF" w:rsidRDefault="00B219DF"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14:paraId="2478E557" w14:textId="77777777" w:rsidR="00B219DF" w:rsidRDefault="00B219DF" w:rsidP="00367BC4">
            <w:pPr>
              <w:suppressAutoHyphens/>
              <w:jc w:val="both"/>
              <w:rPr>
                <w:rFonts w:eastAsia="Times New Roman"/>
                <w:sz w:val="28"/>
                <w:szCs w:val="28"/>
                <w:lang w:val="sr-Cyrl-RS"/>
              </w:rPr>
            </w:pPr>
          </w:p>
        </w:tc>
      </w:tr>
      <w:tr w:rsidR="00B219DF" w14:paraId="69A912EE" w14:textId="77777777" w:rsidTr="006C311D">
        <w:tc>
          <w:tcPr>
            <w:tcW w:w="4023" w:type="dxa"/>
            <w:tcBorders>
              <w:top w:val="single" w:sz="4" w:space="0" w:color="auto"/>
              <w:left w:val="single" w:sz="4" w:space="0" w:color="auto"/>
              <w:bottom w:val="single" w:sz="4" w:space="0" w:color="auto"/>
              <w:right w:val="single" w:sz="4" w:space="0" w:color="auto"/>
            </w:tcBorders>
            <w:vAlign w:val="center"/>
            <w:hideMark/>
          </w:tcPr>
          <w:p w14:paraId="04F2E79D" w14:textId="77777777" w:rsidR="00B219DF" w:rsidRDefault="00B219DF"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14:paraId="75AC2F8C" w14:textId="77777777" w:rsidR="00B219DF" w:rsidRDefault="00B219DF" w:rsidP="00367BC4">
            <w:pPr>
              <w:suppressAutoHyphens/>
              <w:jc w:val="both"/>
              <w:rPr>
                <w:rFonts w:eastAsia="Times New Roman"/>
                <w:sz w:val="28"/>
                <w:szCs w:val="28"/>
                <w:lang w:val="sr-Cyrl-RS"/>
              </w:rPr>
            </w:pPr>
          </w:p>
        </w:tc>
      </w:tr>
      <w:tr w:rsidR="00B219DF" w14:paraId="27075F18" w14:textId="77777777" w:rsidTr="006C311D">
        <w:tc>
          <w:tcPr>
            <w:tcW w:w="4023" w:type="dxa"/>
            <w:tcBorders>
              <w:top w:val="single" w:sz="4" w:space="0" w:color="auto"/>
              <w:left w:val="single" w:sz="4" w:space="0" w:color="auto"/>
              <w:bottom w:val="single" w:sz="4" w:space="0" w:color="auto"/>
              <w:right w:val="single" w:sz="4" w:space="0" w:color="auto"/>
            </w:tcBorders>
            <w:vAlign w:val="center"/>
            <w:hideMark/>
          </w:tcPr>
          <w:p w14:paraId="16482515" w14:textId="77777777" w:rsidR="00B219DF" w:rsidRDefault="00B219DF"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14:paraId="68C34A54" w14:textId="77777777" w:rsidR="00B219DF" w:rsidRDefault="00B219DF" w:rsidP="00367BC4">
            <w:pPr>
              <w:suppressAutoHyphens/>
              <w:jc w:val="both"/>
              <w:rPr>
                <w:rFonts w:eastAsia="Times New Roman"/>
                <w:sz w:val="28"/>
                <w:szCs w:val="28"/>
                <w:lang w:val="sr-Cyrl-RS"/>
              </w:rPr>
            </w:pPr>
          </w:p>
        </w:tc>
      </w:tr>
      <w:tr w:rsidR="00B219DF" w14:paraId="275731D9" w14:textId="77777777" w:rsidTr="006C311D">
        <w:tc>
          <w:tcPr>
            <w:tcW w:w="4023" w:type="dxa"/>
            <w:tcBorders>
              <w:top w:val="single" w:sz="4" w:space="0" w:color="auto"/>
              <w:left w:val="single" w:sz="4" w:space="0" w:color="auto"/>
              <w:bottom w:val="single" w:sz="4" w:space="0" w:color="auto"/>
              <w:right w:val="single" w:sz="4" w:space="0" w:color="auto"/>
            </w:tcBorders>
            <w:vAlign w:val="center"/>
            <w:hideMark/>
          </w:tcPr>
          <w:p w14:paraId="60D7E8BE" w14:textId="77777777" w:rsidR="00B219DF" w:rsidRDefault="00B219DF"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14:paraId="5608B6BC" w14:textId="77777777" w:rsidR="00B219DF" w:rsidRDefault="00B219DF" w:rsidP="00367BC4">
            <w:pPr>
              <w:suppressAutoHyphens/>
              <w:jc w:val="both"/>
              <w:rPr>
                <w:rFonts w:eastAsia="Times New Roman"/>
                <w:sz w:val="28"/>
                <w:szCs w:val="28"/>
                <w:lang w:val="sr-Cyrl-RS"/>
              </w:rPr>
            </w:pPr>
          </w:p>
        </w:tc>
      </w:tr>
      <w:tr w:rsidR="00B219DF" w14:paraId="77829D63" w14:textId="77777777" w:rsidTr="006C311D">
        <w:tc>
          <w:tcPr>
            <w:tcW w:w="4023" w:type="dxa"/>
            <w:tcBorders>
              <w:top w:val="single" w:sz="4" w:space="0" w:color="auto"/>
              <w:left w:val="single" w:sz="4" w:space="0" w:color="auto"/>
              <w:bottom w:val="single" w:sz="4" w:space="0" w:color="auto"/>
              <w:right w:val="single" w:sz="4" w:space="0" w:color="auto"/>
            </w:tcBorders>
            <w:vAlign w:val="center"/>
            <w:hideMark/>
          </w:tcPr>
          <w:p w14:paraId="57202CB8" w14:textId="77777777" w:rsidR="00B219DF" w:rsidRDefault="00B219DF"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14:paraId="08607559" w14:textId="77777777" w:rsidR="00B219DF" w:rsidRDefault="00B219DF" w:rsidP="00367BC4">
            <w:pPr>
              <w:suppressAutoHyphens/>
              <w:jc w:val="both"/>
              <w:rPr>
                <w:rFonts w:eastAsia="Times New Roman"/>
                <w:sz w:val="28"/>
                <w:szCs w:val="28"/>
                <w:lang w:val="sr-Cyrl-RS"/>
              </w:rPr>
            </w:pPr>
          </w:p>
        </w:tc>
      </w:tr>
      <w:tr w:rsidR="00B219DF" w14:paraId="76BC1BAB" w14:textId="77777777" w:rsidTr="006C311D">
        <w:tc>
          <w:tcPr>
            <w:tcW w:w="4023" w:type="dxa"/>
            <w:tcBorders>
              <w:top w:val="single" w:sz="4" w:space="0" w:color="auto"/>
              <w:left w:val="single" w:sz="4" w:space="0" w:color="auto"/>
              <w:bottom w:val="single" w:sz="4" w:space="0" w:color="auto"/>
              <w:right w:val="single" w:sz="4" w:space="0" w:color="auto"/>
            </w:tcBorders>
            <w:vAlign w:val="center"/>
            <w:hideMark/>
          </w:tcPr>
          <w:p w14:paraId="68DCD8CC" w14:textId="77777777" w:rsidR="00B219DF" w:rsidRDefault="00B219DF"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14:paraId="7B75F16F" w14:textId="77777777" w:rsidR="00B219DF" w:rsidRDefault="00B219DF" w:rsidP="00367BC4">
            <w:pPr>
              <w:suppressAutoHyphens/>
              <w:jc w:val="both"/>
              <w:rPr>
                <w:rFonts w:eastAsia="Times New Roman"/>
                <w:sz w:val="28"/>
                <w:szCs w:val="28"/>
                <w:lang w:val="sr-Cyrl-RS"/>
              </w:rPr>
            </w:pPr>
          </w:p>
        </w:tc>
      </w:tr>
      <w:tr w:rsidR="00B219DF" w14:paraId="1FD14F28" w14:textId="77777777" w:rsidTr="006C311D">
        <w:tc>
          <w:tcPr>
            <w:tcW w:w="4023" w:type="dxa"/>
            <w:tcBorders>
              <w:top w:val="single" w:sz="4" w:space="0" w:color="auto"/>
              <w:left w:val="single" w:sz="4" w:space="0" w:color="auto"/>
              <w:bottom w:val="single" w:sz="4" w:space="0" w:color="auto"/>
              <w:right w:val="single" w:sz="4" w:space="0" w:color="auto"/>
            </w:tcBorders>
            <w:vAlign w:val="center"/>
            <w:hideMark/>
          </w:tcPr>
          <w:p w14:paraId="297E6223" w14:textId="77777777" w:rsidR="00B219DF" w:rsidRDefault="00B219DF"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14:paraId="7087ABA8" w14:textId="77777777" w:rsidR="00B219DF" w:rsidRDefault="00B219DF" w:rsidP="00367BC4">
            <w:pPr>
              <w:suppressAutoHyphens/>
              <w:jc w:val="both"/>
              <w:rPr>
                <w:rFonts w:eastAsia="Times New Roman"/>
                <w:sz w:val="28"/>
                <w:szCs w:val="28"/>
                <w:lang w:val="sr-Cyrl-RS"/>
              </w:rPr>
            </w:pPr>
          </w:p>
        </w:tc>
      </w:tr>
    </w:tbl>
    <w:p w14:paraId="3BD68693" w14:textId="77777777" w:rsidR="00B219DF" w:rsidRDefault="00B219DF" w:rsidP="00B219DF">
      <w:pPr>
        <w:suppressAutoHyphens/>
        <w:ind w:right="-1"/>
        <w:jc w:val="center"/>
        <w:rPr>
          <w:rFonts w:eastAsia="Times New Roman"/>
          <w:b/>
          <w:lang w:val="sr-Cyrl-RS" w:eastAsia="ar-SA"/>
        </w:rPr>
      </w:pPr>
    </w:p>
    <w:p w14:paraId="2FF59576" w14:textId="77777777" w:rsidR="00B219DF" w:rsidRDefault="00B219DF" w:rsidP="00B219DF">
      <w:pPr>
        <w:suppressAutoHyphens/>
        <w:ind w:right="-1"/>
        <w:jc w:val="center"/>
        <w:rPr>
          <w:rFonts w:eastAsia="Times New Roman"/>
          <w:b/>
          <w:lang w:val="sr-Cyrl-RS" w:eastAsia="ar-SA"/>
        </w:rPr>
      </w:pPr>
      <w:r>
        <w:rPr>
          <w:rFonts w:eastAsia="Times New Roman"/>
          <w:b/>
          <w:lang w:val="sr-Cyrl-RS" w:eastAsia="ar-SA"/>
        </w:rPr>
        <w:t>СПЕЦИФИКАЦИЈА</w:t>
      </w:r>
    </w:p>
    <w:p w14:paraId="7B73A475" w14:textId="77777777" w:rsidR="007C5DAB" w:rsidRDefault="007C5DAB" w:rsidP="00B219DF">
      <w:pPr>
        <w:suppressAutoHyphens/>
        <w:ind w:right="-1"/>
        <w:jc w:val="center"/>
        <w:rPr>
          <w:rFonts w:eastAsia="Times New Roman"/>
          <w:b/>
          <w:lang w:val="sr-Cyrl-RS" w:eastAsia="ar-SA"/>
        </w:rPr>
      </w:pPr>
    </w:p>
    <w:tbl>
      <w:tblPr>
        <w:tblW w:w="10985"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063"/>
        <w:gridCol w:w="795"/>
        <w:gridCol w:w="1525"/>
        <w:gridCol w:w="1344"/>
        <w:gridCol w:w="1688"/>
        <w:gridCol w:w="1702"/>
      </w:tblGrid>
      <w:tr w:rsidR="004E3716" w14:paraId="5C59B615" w14:textId="77777777" w:rsidTr="004E3716">
        <w:trPr>
          <w:trHeight w:val="851"/>
        </w:trPr>
        <w:tc>
          <w:tcPr>
            <w:tcW w:w="868" w:type="dxa"/>
            <w:tcBorders>
              <w:top w:val="single" w:sz="4" w:space="0" w:color="auto"/>
              <w:left w:val="single" w:sz="4" w:space="0" w:color="auto"/>
              <w:bottom w:val="single" w:sz="4" w:space="0" w:color="auto"/>
              <w:right w:val="single" w:sz="4" w:space="0" w:color="auto"/>
            </w:tcBorders>
          </w:tcPr>
          <w:p w14:paraId="1E791F7B"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14:paraId="27B978A4"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115605F2" w14:textId="77777777" w:rsidR="004E3716" w:rsidRDefault="004E3716"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063" w:type="dxa"/>
            <w:tcBorders>
              <w:top w:val="single" w:sz="4" w:space="0" w:color="auto"/>
              <w:left w:val="single" w:sz="4" w:space="0" w:color="auto"/>
              <w:bottom w:val="single" w:sz="4" w:space="0" w:color="auto"/>
              <w:right w:val="single" w:sz="4" w:space="0" w:color="auto"/>
            </w:tcBorders>
          </w:tcPr>
          <w:p w14:paraId="2C2ECAA4" w14:textId="77777777" w:rsidR="004E3716" w:rsidRDefault="004E3716" w:rsidP="00367BC4">
            <w:pPr>
              <w:tabs>
                <w:tab w:val="left" w:pos="810"/>
                <w:tab w:val="left" w:pos="2025"/>
                <w:tab w:val="center" w:pos="4986"/>
                <w:tab w:val="left" w:pos="7920"/>
                <w:tab w:val="left" w:pos="8895"/>
              </w:tabs>
              <w:suppressAutoHyphens/>
              <w:jc w:val="both"/>
              <w:rPr>
                <w:rFonts w:eastAsia="Times New Roman"/>
                <w:lang w:val="sr-Cyrl-RS"/>
              </w:rPr>
            </w:pPr>
          </w:p>
          <w:p w14:paraId="1A20B21F" w14:textId="77777777" w:rsidR="004E3716" w:rsidRDefault="004E3716" w:rsidP="00367BC4">
            <w:pPr>
              <w:suppressAutoHyphens/>
              <w:jc w:val="center"/>
              <w:rPr>
                <w:rFonts w:eastAsia="Times New Roman"/>
                <w:b/>
                <w:lang w:val="sr-Cyrl-RS"/>
              </w:rPr>
            </w:pPr>
            <w:r>
              <w:rPr>
                <w:rFonts w:eastAsia="Times New Roman"/>
                <w:b/>
                <w:lang w:val="sr-Cyrl-RS"/>
              </w:rPr>
              <w:t>Назив добара</w:t>
            </w:r>
          </w:p>
        </w:tc>
        <w:tc>
          <w:tcPr>
            <w:tcW w:w="795" w:type="dxa"/>
            <w:tcBorders>
              <w:top w:val="single" w:sz="4" w:space="0" w:color="auto"/>
              <w:left w:val="single" w:sz="4" w:space="0" w:color="auto"/>
              <w:bottom w:val="single" w:sz="4" w:space="0" w:color="auto"/>
              <w:right w:val="single" w:sz="4" w:space="0" w:color="auto"/>
            </w:tcBorders>
          </w:tcPr>
          <w:p w14:paraId="735E201B"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14:paraId="7D02ABA2"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6A7F618E"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25" w:type="dxa"/>
            <w:tcBorders>
              <w:top w:val="single" w:sz="4" w:space="0" w:color="auto"/>
              <w:left w:val="single" w:sz="4" w:space="0" w:color="auto"/>
              <w:bottom w:val="single" w:sz="4" w:space="0" w:color="auto"/>
              <w:right w:val="single" w:sz="4" w:space="0" w:color="auto"/>
            </w:tcBorders>
          </w:tcPr>
          <w:p w14:paraId="33CE8098"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14:paraId="1428124D"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344" w:type="dxa"/>
            <w:tcBorders>
              <w:top w:val="single" w:sz="4" w:space="0" w:color="auto"/>
              <w:left w:val="single" w:sz="4" w:space="0" w:color="auto"/>
              <w:bottom w:val="single" w:sz="4" w:space="0" w:color="auto"/>
              <w:right w:val="single" w:sz="4" w:space="0" w:color="auto"/>
            </w:tcBorders>
          </w:tcPr>
          <w:p w14:paraId="6052C799"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14:paraId="62C01830"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688" w:type="dxa"/>
            <w:tcBorders>
              <w:top w:val="single" w:sz="4" w:space="0" w:color="auto"/>
              <w:left w:val="single" w:sz="4" w:space="0" w:color="auto"/>
              <w:bottom w:val="single" w:sz="4" w:space="0" w:color="auto"/>
              <w:right w:val="single" w:sz="4" w:space="0" w:color="auto"/>
            </w:tcBorders>
          </w:tcPr>
          <w:p w14:paraId="7E6CE0F2"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14:paraId="31FE9941"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0F4A177A"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2" w:type="dxa"/>
            <w:tcBorders>
              <w:top w:val="single" w:sz="4" w:space="0" w:color="auto"/>
              <w:left w:val="single" w:sz="4" w:space="0" w:color="auto"/>
              <w:bottom w:val="single" w:sz="4" w:space="0" w:color="auto"/>
              <w:right w:val="single" w:sz="4" w:space="0" w:color="auto"/>
            </w:tcBorders>
          </w:tcPr>
          <w:p w14:paraId="28735407"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lang w:val="sr-Cyrl-RS"/>
              </w:rPr>
            </w:pPr>
          </w:p>
          <w:p w14:paraId="6B6B4690"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0D7F0118"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4E3716" w14:paraId="53595DFA" w14:textId="77777777" w:rsidTr="004E3716">
        <w:trPr>
          <w:trHeight w:val="454"/>
        </w:trPr>
        <w:tc>
          <w:tcPr>
            <w:tcW w:w="868" w:type="dxa"/>
            <w:tcBorders>
              <w:top w:val="single" w:sz="4" w:space="0" w:color="auto"/>
              <w:left w:val="single" w:sz="4" w:space="0" w:color="auto"/>
              <w:bottom w:val="single" w:sz="4" w:space="0" w:color="auto"/>
              <w:right w:val="single" w:sz="4" w:space="0" w:color="auto"/>
            </w:tcBorders>
          </w:tcPr>
          <w:p w14:paraId="78AB1E97"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rPr>
            </w:pPr>
          </w:p>
          <w:p w14:paraId="57C17453"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063" w:type="dxa"/>
            <w:tcBorders>
              <w:top w:val="single" w:sz="4" w:space="0" w:color="auto"/>
              <w:left w:val="single" w:sz="4" w:space="0" w:color="auto"/>
              <w:bottom w:val="single" w:sz="4" w:space="0" w:color="auto"/>
              <w:right w:val="single" w:sz="4" w:space="0" w:color="auto"/>
            </w:tcBorders>
          </w:tcPr>
          <w:p w14:paraId="33987C87" w14:textId="289BB115" w:rsidR="004E3716" w:rsidRDefault="005C18FF" w:rsidP="005C18FF">
            <w:pPr>
              <w:suppressAutoHyphens/>
              <w:jc w:val="both"/>
              <w:rPr>
                <w:rFonts w:eastAsia="Times New Roman"/>
                <w:lang w:val="sr-Cyrl-RS"/>
              </w:rPr>
            </w:pPr>
            <w:proofErr w:type="spellStart"/>
            <w:r w:rsidRPr="003F6057">
              <w:rPr>
                <w:rFonts w:eastAsia="Times New Roman"/>
                <w:b/>
                <w:kern w:val="28"/>
              </w:rPr>
              <w:t>Маргарин</w:t>
            </w:r>
            <w:proofErr w:type="spellEnd"/>
            <w:r w:rsidRPr="003F6057">
              <w:rPr>
                <w:rFonts w:eastAsia="Times New Roman"/>
                <w:b/>
                <w:kern w:val="28"/>
              </w:rPr>
              <w:t xml:space="preserve"> </w:t>
            </w:r>
            <w:proofErr w:type="spellStart"/>
            <w:r w:rsidRPr="003F6057">
              <w:rPr>
                <w:rFonts w:eastAsia="Times New Roman"/>
                <w:b/>
                <w:kern w:val="28"/>
              </w:rPr>
              <w:t>индустри</w:t>
            </w:r>
            <w:proofErr w:type="spellEnd"/>
            <w:r w:rsidRPr="003F6057">
              <w:rPr>
                <w:rFonts w:eastAsia="Times New Roman"/>
                <w:b/>
                <w:kern w:val="28"/>
                <w:lang w:val="sr-Cyrl-CS"/>
              </w:rPr>
              <w:t>јски</w:t>
            </w:r>
            <w:r>
              <w:rPr>
                <w:rFonts w:eastAsia="Times New Roman"/>
                <w:kern w:val="28"/>
                <w:lang w:val="sr-Cyrl-CS"/>
              </w:rPr>
              <w:t xml:space="preserve"> - </w:t>
            </w:r>
            <w:r>
              <w:rPr>
                <w:lang w:val="sr-Cyrl-RS"/>
              </w:rPr>
              <w:t xml:space="preserve">производ чврсте конзистенције, бело-жуте боје, карактеристичног мириса и укуса, са мин. 80 % биљног уља, </w:t>
            </w:r>
            <w:r>
              <w:rPr>
                <w:rFonts w:eastAsia="Times New Roman"/>
                <w:kern w:val="28"/>
                <w:lang w:val="sr-Cyrl-RS"/>
              </w:rPr>
              <w:t>паковање 20/1</w:t>
            </w:r>
          </w:p>
        </w:tc>
        <w:tc>
          <w:tcPr>
            <w:tcW w:w="795" w:type="dxa"/>
            <w:tcBorders>
              <w:top w:val="single" w:sz="4" w:space="0" w:color="auto"/>
              <w:left w:val="single" w:sz="4" w:space="0" w:color="auto"/>
              <w:bottom w:val="single" w:sz="4" w:space="0" w:color="auto"/>
              <w:right w:val="single" w:sz="4" w:space="0" w:color="auto"/>
            </w:tcBorders>
          </w:tcPr>
          <w:p w14:paraId="7BEE21DA"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995AE17"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14:paraId="7E4498F8" w14:textId="77777777" w:rsidR="004E3716" w:rsidRDefault="00A9607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4E3716">
              <w:rPr>
                <w:rFonts w:eastAsia="Times New Roman"/>
                <w:lang w:val="sr-Cyrl-RS"/>
              </w:rPr>
              <w:t>.000</w:t>
            </w:r>
          </w:p>
        </w:tc>
        <w:tc>
          <w:tcPr>
            <w:tcW w:w="1688" w:type="dxa"/>
            <w:tcBorders>
              <w:top w:val="single" w:sz="4" w:space="0" w:color="auto"/>
              <w:left w:val="single" w:sz="4" w:space="0" w:color="auto"/>
              <w:bottom w:val="single" w:sz="4" w:space="0" w:color="auto"/>
              <w:right w:val="single" w:sz="4" w:space="0" w:color="auto"/>
            </w:tcBorders>
          </w:tcPr>
          <w:p w14:paraId="28AD6299"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14:paraId="1EAC4ED7"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14:paraId="0E38A86E" w14:textId="77777777" w:rsidTr="004E3716">
        <w:trPr>
          <w:trHeight w:val="454"/>
        </w:trPr>
        <w:tc>
          <w:tcPr>
            <w:tcW w:w="868" w:type="dxa"/>
            <w:tcBorders>
              <w:top w:val="single" w:sz="4" w:space="0" w:color="auto"/>
              <w:left w:val="single" w:sz="4" w:space="0" w:color="auto"/>
              <w:bottom w:val="single" w:sz="4" w:space="0" w:color="auto"/>
              <w:right w:val="single" w:sz="4" w:space="0" w:color="auto"/>
            </w:tcBorders>
          </w:tcPr>
          <w:p w14:paraId="267731CA"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rPr>
            </w:pPr>
          </w:p>
          <w:p w14:paraId="45BDD06C"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063" w:type="dxa"/>
            <w:tcBorders>
              <w:top w:val="single" w:sz="4" w:space="0" w:color="auto"/>
              <w:left w:val="single" w:sz="4" w:space="0" w:color="auto"/>
              <w:bottom w:val="single" w:sz="4" w:space="0" w:color="auto"/>
              <w:right w:val="single" w:sz="4" w:space="0" w:color="auto"/>
            </w:tcBorders>
          </w:tcPr>
          <w:p w14:paraId="1DF1A85C" w14:textId="6B699620" w:rsidR="004E3716" w:rsidRDefault="005C18FF" w:rsidP="005C18FF">
            <w:pPr>
              <w:tabs>
                <w:tab w:val="left" w:pos="0"/>
                <w:tab w:val="left" w:pos="2025"/>
                <w:tab w:val="center" w:pos="4986"/>
                <w:tab w:val="left" w:pos="7920"/>
                <w:tab w:val="left" w:pos="8895"/>
              </w:tabs>
              <w:suppressAutoHyphens/>
              <w:jc w:val="both"/>
              <w:rPr>
                <w:rFonts w:eastAsia="Times New Roman"/>
                <w:lang w:val="sr-Cyrl-RS"/>
              </w:rPr>
            </w:pPr>
            <w:proofErr w:type="spellStart"/>
            <w:r w:rsidRPr="002B6CCB">
              <w:rPr>
                <w:rFonts w:eastAsia="Times New Roman"/>
                <w:b/>
                <w:kern w:val="28"/>
              </w:rPr>
              <w:t>Маргарин</w:t>
            </w:r>
            <w:proofErr w:type="spellEnd"/>
            <w:r w:rsidRPr="002B6CCB">
              <w:rPr>
                <w:rFonts w:eastAsia="Times New Roman"/>
                <w:b/>
                <w:kern w:val="28"/>
                <w:lang w:val="sr-Cyrl-RS"/>
              </w:rPr>
              <w:t xml:space="preserve">ски намаз </w:t>
            </w:r>
            <w:proofErr w:type="spellStart"/>
            <w:r w:rsidRPr="002B6CCB">
              <w:rPr>
                <w:rFonts w:eastAsia="Times New Roman"/>
                <w:b/>
                <w:kern w:val="28"/>
              </w:rPr>
              <w:t>за</w:t>
            </w:r>
            <w:proofErr w:type="spellEnd"/>
            <w:r w:rsidRPr="002B6CCB">
              <w:rPr>
                <w:rFonts w:eastAsia="Times New Roman"/>
                <w:b/>
                <w:kern w:val="28"/>
              </w:rPr>
              <w:t xml:space="preserve"> </w:t>
            </w:r>
            <w:proofErr w:type="spellStart"/>
            <w:proofErr w:type="gramStart"/>
            <w:r w:rsidRPr="002B6CCB">
              <w:rPr>
                <w:rFonts w:eastAsia="Times New Roman"/>
                <w:b/>
                <w:kern w:val="28"/>
              </w:rPr>
              <w:t>колаче</w:t>
            </w:r>
            <w:proofErr w:type="spellEnd"/>
            <w:r>
              <w:rPr>
                <w:rFonts w:eastAsia="Times New Roman"/>
                <w:b/>
                <w:kern w:val="28"/>
                <w:lang w:val="sr-Cyrl-RS"/>
              </w:rPr>
              <w:t xml:space="preserve"> ,,Дијамант</w:t>
            </w:r>
            <w:proofErr w:type="gramEnd"/>
            <w:r>
              <w:rPr>
                <w:rFonts w:eastAsia="Times New Roman"/>
                <w:b/>
                <w:kern w:val="28"/>
                <w:lang w:val="sr-Cyrl-RS"/>
              </w:rPr>
              <w:t>''</w:t>
            </w:r>
            <w:r>
              <w:rPr>
                <w:rFonts w:eastAsia="Times New Roman"/>
                <w:kern w:val="28"/>
              </w:rPr>
              <w:t xml:space="preserve"> - </w:t>
            </w:r>
            <w:r>
              <w:rPr>
                <w:lang w:val="sr-Cyrl-RS"/>
              </w:rPr>
              <w:t xml:space="preserve">производ чврсте конзистенције, бело-жуте боје, карактеристичног мириса и укуса, са минимално </w:t>
            </w:r>
            <w:r>
              <w:rPr>
                <w:lang w:val="sr-Latn-RS"/>
              </w:rPr>
              <w:t>75</w:t>
            </w:r>
            <w:r>
              <w:rPr>
                <w:lang w:val="sr-Cyrl-RS"/>
              </w:rPr>
              <w:t xml:space="preserve"> % масти и максимално 1% тран</w:t>
            </w:r>
            <w:r>
              <w:t xml:space="preserve">с </w:t>
            </w:r>
            <w:r>
              <w:rPr>
                <w:lang w:val="sr-Cyrl-RS"/>
              </w:rPr>
              <w:t>масних киселина;</w:t>
            </w:r>
            <w:r>
              <w:rPr>
                <w:lang w:val="sr-Cyrl-RS"/>
              </w:rPr>
              <w:t xml:space="preserve"> </w:t>
            </w:r>
          </w:p>
        </w:tc>
        <w:tc>
          <w:tcPr>
            <w:tcW w:w="795" w:type="dxa"/>
            <w:tcBorders>
              <w:top w:val="single" w:sz="4" w:space="0" w:color="auto"/>
              <w:left w:val="single" w:sz="4" w:space="0" w:color="auto"/>
              <w:bottom w:val="single" w:sz="4" w:space="0" w:color="auto"/>
              <w:right w:val="single" w:sz="4" w:space="0" w:color="auto"/>
            </w:tcBorders>
          </w:tcPr>
          <w:p w14:paraId="5AD4A531"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14:paraId="2AD2257D"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AF4FA56" w14:textId="77777777"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14:paraId="03348B7D" w14:textId="77777777"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p>
          <w:p w14:paraId="11D7F083" w14:textId="77777777" w:rsidR="004E3716" w:rsidRDefault="004E3716" w:rsidP="00AB753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2.500</w:t>
            </w:r>
          </w:p>
        </w:tc>
        <w:tc>
          <w:tcPr>
            <w:tcW w:w="1688" w:type="dxa"/>
            <w:tcBorders>
              <w:top w:val="single" w:sz="4" w:space="0" w:color="auto"/>
              <w:left w:val="single" w:sz="4" w:space="0" w:color="auto"/>
              <w:bottom w:val="single" w:sz="4" w:space="0" w:color="auto"/>
              <w:right w:val="single" w:sz="4" w:space="0" w:color="auto"/>
            </w:tcBorders>
          </w:tcPr>
          <w:p w14:paraId="24328A9D"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14:paraId="41FC7C48"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14:paraId="5D97C706" w14:textId="77777777" w:rsidTr="004E3716">
        <w:trPr>
          <w:trHeight w:val="454"/>
        </w:trPr>
        <w:tc>
          <w:tcPr>
            <w:tcW w:w="868" w:type="dxa"/>
            <w:tcBorders>
              <w:top w:val="single" w:sz="4" w:space="0" w:color="auto"/>
              <w:left w:val="single" w:sz="4" w:space="0" w:color="auto"/>
              <w:bottom w:val="single" w:sz="4" w:space="0" w:color="auto"/>
              <w:right w:val="single" w:sz="4" w:space="0" w:color="auto"/>
            </w:tcBorders>
          </w:tcPr>
          <w:p w14:paraId="2EA2485F"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rPr>
            </w:pPr>
          </w:p>
          <w:p w14:paraId="22BF3822"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3063" w:type="dxa"/>
            <w:tcBorders>
              <w:top w:val="single" w:sz="4" w:space="0" w:color="auto"/>
              <w:left w:val="single" w:sz="4" w:space="0" w:color="auto"/>
              <w:bottom w:val="single" w:sz="4" w:space="0" w:color="auto"/>
              <w:right w:val="single" w:sz="4" w:space="0" w:color="auto"/>
            </w:tcBorders>
          </w:tcPr>
          <w:p w14:paraId="55569E9D" w14:textId="6902BA6C" w:rsidR="004E3716" w:rsidRDefault="005C18FF" w:rsidP="005C18FF">
            <w:pPr>
              <w:tabs>
                <w:tab w:val="left" w:pos="810"/>
                <w:tab w:val="left" w:pos="2025"/>
                <w:tab w:val="center" w:pos="4986"/>
                <w:tab w:val="left" w:pos="7920"/>
                <w:tab w:val="left" w:pos="8895"/>
              </w:tabs>
              <w:suppressAutoHyphens/>
              <w:jc w:val="both"/>
              <w:rPr>
                <w:rFonts w:eastAsia="Times New Roman"/>
                <w:lang w:val="sr-Cyrl-RS"/>
              </w:rPr>
            </w:pPr>
            <w:proofErr w:type="spellStart"/>
            <w:r w:rsidRPr="002B6CCB">
              <w:rPr>
                <w:rFonts w:eastAsia="Times New Roman"/>
                <w:b/>
                <w:kern w:val="28"/>
              </w:rPr>
              <w:t>Маргарин</w:t>
            </w:r>
            <w:proofErr w:type="spellEnd"/>
            <w:r w:rsidRPr="002B6CCB">
              <w:rPr>
                <w:rFonts w:eastAsia="Times New Roman"/>
                <w:b/>
                <w:kern w:val="28"/>
                <w:lang w:val="sr-Cyrl-RS"/>
              </w:rPr>
              <w:t>ски намаз</w:t>
            </w:r>
            <w:r w:rsidRPr="002B6CCB">
              <w:rPr>
                <w:rFonts w:eastAsia="Times New Roman"/>
                <w:b/>
                <w:kern w:val="28"/>
              </w:rPr>
              <w:t xml:space="preserve"> </w:t>
            </w:r>
            <w:proofErr w:type="spellStart"/>
            <w:r w:rsidRPr="002B6CCB">
              <w:rPr>
                <w:rFonts w:eastAsia="Times New Roman"/>
                <w:b/>
                <w:kern w:val="28"/>
              </w:rPr>
              <w:t>за</w:t>
            </w:r>
            <w:proofErr w:type="spellEnd"/>
            <w:r w:rsidRPr="002B6CCB">
              <w:rPr>
                <w:rFonts w:eastAsia="Times New Roman"/>
                <w:b/>
                <w:kern w:val="28"/>
              </w:rPr>
              <w:t xml:space="preserve"> </w:t>
            </w:r>
            <w:proofErr w:type="spellStart"/>
            <w:r w:rsidRPr="002B6CCB">
              <w:rPr>
                <w:rFonts w:eastAsia="Times New Roman"/>
                <w:b/>
                <w:kern w:val="28"/>
              </w:rPr>
              <w:t>мазање</w:t>
            </w:r>
            <w:proofErr w:type="spellEnd"/>
            <w:r w:rsidRPr="002B6CCB">
              <w:rPr>
                <w:rFonts w:eastAsia="Times New Roman"/>
                <w:b/>
                <w:kern w:val="28"/>
                <w:lang w:val="sr-Cyrl-RS"/>
              </w:rPr>
              <w:t xml:space="preserve"> </w:t>
            </w:r>
            <w:proofErr w:type="gramStart"/>
            <w:r w:rsidRPr="002B6CCB">
              <w:rPr>
                <w:rFonts w:eastAsia="Times New Roman"/>
                <w:b/>
                <w:kern w:val="28"/>
                <w:lang w:val="sr-Cyrl-RS"/>
              </w:rPr>
              <w:t>млечни</w:t>
            </w:r>
            <w:r>
              <w:rPr>
                <w:rFonts w:eastAsia="Times New Roman"/>
                <w:kern w:val="28"/>
                <w:lang w:val="sr-Latn-RS"/>
              </w:rPr>
              <w:t xml:space="preserve"> </w:t>
            </w:r>
            <w:r>
              <w:rPr>
                <w:rFonts w:eastAsia="Times New Roman"/>
                <w:kern w:val="28"/>
                <w:lang w:val="sr-Cyrl-RS"/>
              </w:rPr>
              <w:t xml:space="preserve"> </w:t>
            </w:r>
            <w:r w:rsidRPr="002B6CCB">
              <w:rPr>
                <w:rFonts w:eastAsia="Times New Roman"/>
                <w:b/>
                <w:kern w:val="28"/>
                <w:lang w:val="sr-Cyrl-RS"/>
              </w:rPr>
              <w:t>витаминизирани</w:t>
            </w:r>
            <w:proofErr w:type="gramEnd"/>
            <w:r>
              <w:rPr>
                <w:lang w:val="sr-Cyrl-RS"/>
              </w:rPr>
              <w:t xml:space="preserve"> - </w:t>
            </w:r>
            <w:r>
              <w:rPr>
                <w:lang w:val="sr-Cyrl-RS"/>
              </w:rPr>
              <w:t>млечни производ чврсте конзистенције лако мазиве структуре</w:t>
            </w:r>
            <w:r>
              <w:rPr>
                <w:lang w:val="sr-Latn-RS"/>
              </w:rPr>
              <w:t xml:space="preserve">, </w:t>
            </w:r>
            <w:r>
              <w:rPr>
                <w:lang w:val="sr-Cyrl-RS"/>
              </w:rPr>
              <w:t xml:space="preserve">боја производа је бело-жућкаста, укус и мирис пријатан, кaрактеристичан за дати производ, </w:t>
            </w:r>
            <w:r>
              <w:rPr>
                <w:rFonts w:eastAsia="Times New Roman"/>
                <w:kern w:val="28"/>
                <w:lang w:val="sr-Cyrl-RS"/>
              </w:rPr>
              <w:t>са мин</w:t>
            </w:r>
            <w:r>
              <w:rPr>
                <w:rFonts w:eastAsia="Times New Roman"/>
                <w:kern w:val="28"/>
                <w:lang w:val="sr-Latn-RS"/>
              </w:rPr>
              <w:t xml:space="preserve"> </w:t>
            </w:r>
            <w:r>
              <w:rPr>
                <w:rFonts w:eastAsia="Times New Roman"/>
                <w:kern w:val="28"/>
                <w:lang w:val="sr-Cyrl-RS"/>
              </w:rPr>
              <w:t>58-70</w:t>
            </w:r>
            <w:r>
              <w:rPr>
                <w:rFonts w:eastAsia="Times New Roman"/>
                <w:kern w:val="28"/>
              </w:rPr>
              <w:t xml:space="preserve"> % </w:t>
            </w:r>
            <w:proofErr w:type="spellStart"/>
            <w:r>
              <w:rPr>
                <w:rFonts w:eastAsia="Times New Roman"/>
                <w:kern w:val="28"/>
              </w:rPr>
              <w:t>м.м</w:t>
            </w:r>
            <w:proofErr w:type="spellEnd"/>
            <w:r>
              <w:rPr>
                <w:rFonts w:eastAsia="Times New Roman"/>
                <w:kern w:val="28"/>
              </w:rPr>
              <w:t xml:space="preserve"> </w:t>
            </w:r>
            <w:r>
              <w:rPr>
                <w:rFonts w:eastAsia="Times New Roman"/>
                <w:kern w:val="28"/>
                <w:lang w:val="sr-Cyrl-RS"/>
              </w:rPr>
              <w:t xml:space="preserve">, паковање од </w:t>
            </w:r>
            <w:r>
              <w:rPr>
                <w:rFonts w:eastAsia="Times New Roman"/>
                <w:kern w:val="28"/>
              </w:rPr>
              <w:t>0,5</w:t>
            </w:r>
            <w:r>
              <w:rPr>
                <w:rFonts w:eastAsia="Times New Roman"/>
                <w:kern w:val="28"/>
                <w:lang w:val="sr-Cyrl-RS"/>
              </w:rPr>
              <w:t>00</w:t>
            </w:r>
            <w:r>
              <w:rPr>
                <w:rFonts w:eastAsia="Times New Roman"/>
                <w:kern w:val="28"/>
              </w:rPr>
              <w:t>; 0,250</w:t>
            </w:r>
            <w:r>
              <w:rPr>
                <w:rFonts w:eastAsia="Times New Roman"/>
                <w:kern w:val="28"/>
                <w:lang w:val="sr-Cyrl-RS"/>
              </w:rPr>
              <w:t xml:space="preserve"> кг.</w:t>
            </w:r>
            <w:r w:rsidR="004E3716">
              <w:rPr>
                <w:rFonts w:eastAsia="Times New Roman"/>
                <w:lang w:val="sr-Cyrl-RS"/>
              </w:rPr>
              <w:t>Дијамант или еквивалент</w:t>
            </w:r>
          </w:p>
        </w:tc>
        <w:tc>
          <w:tcPr>
            <w:tcW w:w="795" w:type="dxa"/>
            <w:tcBorders>
              <w:top w:val="single" w:sz="4" w:space="0" w:color="auto"/>
              <w:left w:val="single" w:sz="4" w:space="0" w:color="auto"/>
              <w:bottom w:val="single" w:sz="4" w:space="0" w:color="auto"/>
              <w:right w:val="single" w:sz="4" w:space="0" w:color="auto"/>
            </w:tcBorders>
          </w:tcPr>
          <w:p w14:paraId="770FC286"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14:paraId="32A6988D"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14:paraId="3C371517"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830F237"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14:paraId="78C9002B"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14:paraId="521869CE"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688" w:type="dxa"/>
            <w:tcBorders>
              <w:top w:val="single" w:sz="4" w:space="0" w:color="auto"/>
              <w:left w:val="single" w:sz="4" w:space="0" w:color="auto"/>
              <w:bottom w:val="single" w:sz="4" w:space="0" w:color="auto"/>
              <w:right w:val="single" w:sz="4" w:space="0" w:color="auto"/>
            </w:tcBorders>
          </w:tcPr>
          <w:p w14:paraId="0D9FEB2A"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14:paraId="4B0D703E"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14:paraId="197070FB" w14:textId="77777777" w:rsidTr="004E3716">
        <w:trPr>
          <w:trHeight w:val="454"/>
        </w:trPr>
        <w:tc>
          <w:tcPr>
            <w:tcW w:w="868" w:type="dxa"/>
            <w:tcBorders>
              <w:top w:val="single" w:sz="4" w:space="0" w:color="auto"/>
              <w:left w:val="single" w:sz="4" w:space="0" w:color="auto"/>
              <w:bottom w:val="single" w:sz="4" w:space="0" w:color="auto"/>
              <w:right w:val="single" w:sz="4" w:space="0" w:color="auto"/>
            </w:tcBorders>
          </w:tcPr>
          <w:p w14:paraId="22BB1C7B"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14:paraId="7F40525A"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063" w:type="dxa"/>
            <w:tcBorders>
              <w:top w:val="single" w:sz="4" w:space="0" w:color="auto"/>
              <w:left w:val="single" w:sz="4" w:space="0" w:color="auto"/>
              <w:bottom w:val="single" w:sz="4" w:space="0" w:color="auto"/>
              <w:right w:val="single" w:sz="4" w:space="0" w:color="auto"/>
            </w:tcBorders>
          </w:tcPr>
          <w:p w14:paraId="61A44553" w14:textId="46264481" w:rsidR="004E3716" w:rsidRDefault="004E3716" w:rsidP="005C18FF">
            <w:pPr>
              <w:tabs>
                <w:tab w:val="left" w:pos="810"/>
                <w:tab w:val="left" w:pos="2025"/>
                <w:tab w:val="center" w:pos="4986"/>
                <w:tab w:val="left" w:pos="7920"/>
                <w:tab w:val="left" w:pos="8895"/>
              </w:tabs>
              <w:suppressAutoHyphens/>
              <w:jc w:val="both"/>
              <w:rPr>
                <w:rFonts w:eastAsia="Times New Roman"/>
                <w:lang w:val="sr-Cyrl-RS"/>
              </w:rPr>
            </w:pPr>
            <w:r w:rsidRPr="005C18FF">
              <w:rPr>
                <w:rFonts w:eastAsia="Times New Roman"/>
                <w:b/>
                <w:lang w:val="sr-Cyrl-RS"/>
              </w:rPr>
              <w:t>Маргарин лајт  са смањеним садржајем масти 0,500кг</w:t>
            </w:r>
            <w:r w:rsidR="005C18FF">
              <w:rPr>
                <w:rFonts w:eastAsia="Times New Roman"/>
                <w:lang w:val="sr-Cyrl-RS"/>
              </w:rPr>
              <w:t>-</w:t>
            </w:r>
            <w:r>
              <w:rPr>
                <w:rFonts w:eastAsia="Times New Roman"/>
                <w:lang w:val="sr-Cyrl-RS"/>
              </w:rPr>
              <w:t xml:space="preserve"> </w:t>
            </w:r>
            <w:r w:rsidR="005C18FF">
              <w:rPr>
                <w:rFonts w:eastAsiaTheme="minorHAnsi"/>
                <w:lang w:val="sr-Cyrl-RS"/>
              </w:rPr>
              <w:t>у</w:t>
            </w:r>
            <w:r w:rsidR="005C18FF" w:rsidRPr="00631495">
              <w:rPr>
                <w:rFonts w:eastAsiaTheme="minorHAnsi"/>
                <w:lang w:val="sr-Cyrl-RS"/>
              </w:rPr>
              <w:t>кус и мирис својстве</w:t>
            </w:r>
            <w:r w:rsidR="005C18FF">
              <w:rPr>
                <w:rFonts w:eastAsiaTheme="minorHAnsi"/>
                <w:lang w:val="sr-Cyrl-RS"/>
              </w:rPr>
              <w:t>н</w:t>
            </w:r>
            <w:r w:rsidR="005C18FF" w:rsidRPr="00631495">
              <w:rPr>
                <w:rFonts w:eastAsiaTheme="minorHAnsi"/>
                <w:lang w:val="sr-Cyrl-RS"/>
              </w:rPr>
              <w:t>и производу са с</w:t>
            </w:r>
            <w:r w:rsidR="005C18FF">
              <w:rPr>
                <w:rFonts w:eastAsiaTheme="minorHAnsi"/>
                <w:lang w:val="sr-Cyrl-RS"/>
              </w:rPr>
              <w:t xml:space="preserve">мањеним садржајем масти  са 69% </w:t>
            </w:r>
            <w:r w:rsidR="005C18FF" w:rsidRPr="00631495">
              <w:rPr>
                <w:rFonts w:eastAsiaTheme="minorHAnsi"/>
                <w:lang w:val="sr-Cyrl-RS"/>
              </w:rPr>
              <w:t>б</w:t>
            </w:r>
            <w:r w:rsidR="005C18FF">
              <w:rPr>
                <w:rFonts w:eastAsiaTheme="minorHAnsi"/>
                <w:lang w:val="sr-Cyrl-RS"/>
              </w:rPr>
              <w:t>и</w:t>
            </w:r>
            <w:r w:rsidR="005C18FF" w:rsidRPr="00631495">
              <w:rPr>
                <w:rFonts w:eastAsiaTheme="minorHAnsi"/>
                <w:lang w:val="sr-Cyrl-RS"/>
              </w:rPr>
              <w:t>љног порекла</w:t>
            </w:r>
            <w:r w:rsidR="005C18FF">
              <w:rPr>
                <w:rFonts w:eastAsiaTheme="minorHAnsi"/>
                <w:lang w:val="sr-Cyrl-RS"/>
              </w:rPr>
              <w:t xml:space="preserve">, </w:t>
            </w:r>
            <w:r w:rsidR="005C18FF">
              <w:rPr>
                <w:rFonts w:eastAsia="Times New Roman"/>
                <w:kern w:val="28"/>
                <w:lang w:val="sr-Cyrl-RS"/>
              </w:rPr>
              <w:t xml:space="preserve">паковање од </w:t>
            </w:r>
            <w:r w:rsidR="005C18FF">
              <w:rPr>
                <w:rFonts w:eastAsia="Times New Roman"/>
                <w:kern w:val="28"/>
              </w:rPr>
              <w:t>0,5</w:t>
            </w:r>
            <w:r w:rsidR="005C18FF">
              <w:rPr>
                <w:rFonts w:eastAsia="Times New Roman"/>
                <w:kern w:val="28"/>
                <w:lang w:val="sr-Cyrl-RS"/>
              </w:rPr>
              <w:t>00</w:t>
            </w:r>
            <w:r w:rsidR="005C18FF">
              <w:rPr>
                <w:rFonts w:eastAsia="Times New Roman"/>
                <w:kern w:val="28"/>
              </w:rPr>
              <w:t>; 0,250</w:t>
            </w:r>
            <w:r w:rsidR="005C18FF">
              <w:rPr>
                <w:rFonts w:eastAsia="Times New Roman"/>
                <w:kern w:val="28"/>
                <w:lang w:val="sr-Cyrl-RS"/>
              </w:rPr>
              <w:t xml:space="preserve"> кг</w:t>
            </w:r>
            <w:r w:rsidR="005C18FF">
              <w:rPr>
                <w:rFonts w:eastAsia="Times New Roman"/>
                <w:lang w:val="sr-Cyrl-RS"/>
              </w:rPr>
              <w:t xml:space="preserve"> </w:t>
            </w:r>
            <w:r>
              <w:rPr>
                <w:rFonts w:eastAsia="Times New Roman"/>
                <w:lang w:val="sr-Cyrl-RS"/>
              </w:rPr>
              <w:t>Дијамант или еквивалент</w:t>
            </w:r>
          </w:p>
        </w:tc>
        <w:tc>
          <w:tcPr>
            <w:tcW w:w="795" w:type="dxa"/>
            <w:tcBorders>
              <w:top w:val="single" w:sz="4" w:space="0" w:color="auto"/>
              <w:left w:val="single" w:sz="4" w:space="0" w:color="auto"/>
              <w:bottom w:val="single" w:sz="4" w:space="0" w:color="auto"/>
              <w:right w:val="single" w:sz="4" w:space="0" w:color="auto"/>
            </w:tcBorders>
          </w:tcPr>
          <w:p w14:paraId="76045A17"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14:paraId="20011580"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4A28DC3"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14:paraId="4B256FDE"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p w14:paraId="7641856A"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688" w:type="dxa"/>
            <w:tcBorders>
              <w:top w:val="single" w:sz="4" w:space="0" w:color="auto"/>
              <w:left w:val="single" w:sz="4" w:space="0" w:color="auto"/>
              <w:bottom w:val="single" w:sz="4" w:space="0" w:color="auto"/>
              <w:right w:val="single" w:sz="4" w:space="0" w:color="auto"/>
            </w:tcBorders>
          </w:tcPr>
          <w:p w14:paraId="4AA837AE"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14:paraId="326CF7F0"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14:paraId="42C9679B" w14:textId="77777777" w:rsidTr="004E3716">
        <w:trPr>
          <w:trHeight w:val="454"/>
        </w:trPr>
        <w:tc>
          <w:tcPr>
            <w:tcW w:w="868" w:type="dxa"/>
            <w:tcBorders>
              <w:top w:val="single" w:sz="4" w:space="0" w:color="auto"/>
              <w:left w:val="single" w:sz="4" w:space="0" w:color="auto"/>
              <w:bottom w:val="single" w:sz="4" w:space="0" w:color="auto"/>
              <w:right w:val="single" w:sz="4" w:space="0" w:color="auto"/>
            </w:tcBorders>
          </w:tcPr>
          <w:p w14:paraId="09AB08E8"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14:paraId="018156D8"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063" w:type="dxa"/>
            <w:tcBorders>
              <w:top w:val="single" w:sz="4" w:space="0" w:color="auto"/>
              <w:left w:val="single" w:sz="4" w:space="0" w:color="auto"/>
              <w:bottom w:val="single" w:sz="4" w:space="0" w:color="auto"/>
              <w:right w:val="single" w:sz="4" w:space="0" w:color="auto"/>
            </w:tcBorders>
          </w:tcPr>
          <w:p w14:paraId="59ED5689" w14:textId="77777777" w:rsidR="004E3716" w:rsidRPr="005C18FF"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sidRPr="005C18FF">
              <w:rPr>
                <w:rFonts w:eastAsia="Times New Roman"/>
                <w:b/>
                <w:lang w:val="sr-Cyrl-RS"/>
              </w:rPr>
              <w:t>Мајонез класик 0,285кг</w:t>
            </w:r>
          </w:p>
          <w:p w14:paraId="011DBD36" w14:textId="0079010C"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sidRPr="005C18FF">
              <w:rPr>
                <w:rFonts w:eastAsia="Times New Roman"/>
                <w:b/>
                <w:lang w:val="sr-Cyrl-RS"/>
              </w:rPr>
              <w:t>Дијамант</w:t>
            </w:r>
            <w:r w:rsidR="005C18FF">
              <w:rPr>
                <w:rFonts w:eastAsia="Times New Roman"/>
                <w:b/>
                <w:lang w:val="sr-Cyrl-RS"/>
              </w:rPr>
              <w:t xml:space="preserve"> - </w:t>
            </w:r>
          </w:p>
        </w:tc>
        <w:tc>
          <w:tcPr>
            <w:tcW w:w="795" w:type="dxa"/>
            <w:tcBorders>
              <w:top w:val="single" w:sz="4" w:space="0" w:color="auto"/>
              <w:left w:val="single" w:sz="4" w:space="0" w:color="auto"/>
              <w:bottom w:val="single" w:sz="4" w:space="0" w:color="auto"/>
              <w:right w:val="single" w:sz="4" w:space="0" w:color="auto"/>
            </w:tcBorders>
          </w:tcPr>
          <w:p w14:paraId="6CF06DB9"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EAE3962"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14:paraId="5CDC4EA0" w14:textId="77777777" w:rsidR="004E3716" w:rsidRDefault="004E3716" w:rsidP="004E371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688" w:type="dxa"/>
            <w:tcBorders>
              <w:top w:val="single" w:sz="4" w:space="0" w:color="auto"/>
              <w:left w:val="single" w:sz="4" w:space="0" w:color="auto"/>
              <w:bottom w:val="single" w:sz="4" w:space="0" w:color="auto"/>
              <w:right w:val="single" w:sz="4" w:space="0" w:color="auto"/>
            </w:tcBorders>
          </w:tcPr>
          <w:p w14:paraId="0AC12ACB"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14:paraId="2F9358FB"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14:paraId="02591AB2" w14:textId="77777777" w:rsidTr="004E3716">
        <w:trPr>
          <w:trHeight w:val="454"/>
        </w:trPr>
        <w:tc>
          <w:tcPr>
            <w:tcW w:w="868" w:type="dxa"/>
            <w:tcBorders>
              <w:top w:val="single" w:sz="4" w:space="0" w:color="auto"/>
              <w:left w:val="single" w:sz="4" w:space="0" w:color="auto"/>
              <w:bottom w:val="single" w:sz="4" w:space="0" w:color="auto"/>
              <w:right w:val="single" w:sz="4" w:space="0" w:color="auto"/>
            </w:tcBorders>
          </w:tcPr>
          <w:p w14:paraId="439877A8"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14:paraId="4B333369"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3063" w:type="dxa"/>
            <w:tcBorders>
              <w:top w:val="single" w:sz="4" w:space="0" w:color="auto"/>
              <w:left w:val="single" w:sz="4" w:space="0" w:color="auto"/>
              <w:bottom w:val="single" w:sz="4" w:space="0" w:color="auto"/>
              <w:right w:val="single" w:sz="4" w:space="0" w:color="auto"/>
            </w:tcBorders>
          </w:tcPr>
          <w:p w14:paraId="064812A6" w14:textId="77777777" w:rsidR="004E3716" w:rsidRPr="005C18FF" w:rsidRDefault="004E3716" w:rsidP="00B219DF">
            <w:pPr>
              <w:tabs>
                <w:tab w:val="left" w:pos="810"/>
                <w:tab w:val="left" w:pos="2025"/>
                <w:tab w:val="center" w:pos="4986"/>
                <w:tab w:val="left" w:pos="7920"/>
                <w:tab w:val="left" w:pos="8895"/>
              </w:tabs>
              <w:suppressAutoHyphens/>
              <w:jc w:val="center"/>
              <w:rPr>
                <w:rFonts w:eastAsia="Times New Roman"/>
                <w:b/>
                <w:lang w:val="sr-Cyrl-RS"/>
              </w:rPr>
            </w:pPr>
            <w:r w:rsidRPr="005C18FF">
              <w:rPr>
                <w:rFonts w:eastAsia="Times New Roman"/>
                <w:b/>
                <w:lang w:val="sr-Cyrl-RS"/>
              </w:rPr>
              <w:t>Мајонез лајт 0,285кг</w:t>
            </w:r>
          </w:p>
          <w:p w14:paraId="16001312" w14:textId="74163101" w:rsidR="004E3716" w:rsidRDefault="004E3716" w:rsidP="00B219DF">
            <w:pPr>
              <w:tabs>
                <w:tab w:val="left" w:pos="1185"/>
                <w:tab w:val="left" w:pos="1350"/>
              </w:tabs>
              <w:suppressAutoHyphens/>
              <w:jc w:val="center"/>
              <w:rPr>
                <w:rFonts w:eastAsia="Times New Roman"/>
                <w:lang w:val="sr-Cyrl-RS"/>
              </w:rPr>
            </w:pPr>
            <w:r w:rsidRPr="005C18FF">
              <w:rPr>
                <w:rFonts w:eastAsia="Times New Roman"/>
                <w:b/>
                <w:lang w:val="sr-Cyrl-RS"/>
              </w:rPr>
              <w:t>Дијамант</w:t>
            </w:r>
            <w:r w:rsidR="005C18FF">
              <w:rPr>
                <w:rFonts w:eastAsia="Times New Roman"/>
                <w:b/>
                <w:lang w:val="sr-Cyrl-RS"/>
              </w:rPr>
              <w:t xml:space="preserve"> - </w:t>
            </w:r>
          </w:p>
        </w:tc>
        <w:tc>
          <w:tcPr>
            <w:tcW w:w="795" w:type="dxa"/>
            <w:tcBorders>
              <w:top w:val="single" w:sz="4" w:space="0" w:color="auto"/>
              <w:left w:val="single" w:sz="4" w:space="0" w:color="auto"/>
              <w:bottom w:val="single" w:sz="4" w:space="0" w:color="auto"/>
              <w:right w:val="single" w:sz="4" w:space="0" w:color="auto"/>
            </w:tcBorders>
          </w:tcPr>
          <w:p w14:paraId="1BE845D3"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8CB708A"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14:paraId="6FA94382"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688" w:type="dxa"/>
            <w:tcBorders>
              <w:top w:val="single" w:sz="4" w:space="0" w:color="auto"/>
              <w:left w:val="single" w:sz="4" w:space="0" w:color="auto"/>
              <w:bottom w:val="single" w:sz="4" w:space="0" w:color="auto"/>
              <w:right w:val="single" w:sz="4" w:space="0" w:color="auto"/>
            </w:tcBorders>
          </w:tcPr>
          <w:p w14:paraId="4B8FC936"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14:paraId="6627078A"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4E3716" w14:paraId="28EB8E89" w14:textId="77777777" w:rsidTr="004E3716">
        <w:trPr>
          <w:trHeight w:val="454"/>
        </w:trPr>
        <w:tc>
          <w:tcPr>
            <w:tcW w:w="868" w:type="dxa"/>
            <w:tcBorders>
              <w:top w:val="single" w:sz="4" w:space="0" w:color="auto"/>
              <w:left w:val="single" w:sz="4" w:space="0" w:color="auto"/>
              <w:bottom w:val="single" w:sz="4" w:space="0" w:color="auto"/>
              <w:right w:val="single" w:sz="4" w:space="0" w:color="auto"/>
            </w:tcBorders>
          </w:tcPr>
          <w:p w14:paraId="2F61BECF"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p>
          <w:p w14:paraId="53E1E21E" w14:textId="77777777" w:rsidR="004E3716" w:rsidRDefault="004E371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063" w:type="dxa"/>
            <w:tcBorders>
              <w:top w:val="single" w:sz="4" w:space="0" w:color="auto"/>
              <w:left w:val="single" w:sz="4" w:space="0" w:color="auto"/>
              <w:bottom w:val="single" w:sz="4" w:space="0" w:color="auto"/>
              <w:right w:val="single" w:sz="4" w:space="0" w:color="auto"/>
            </w:tcBorders>
          </w:tcPr>
          <w:p w14:paraId="1BAC7E5B" w14:textId="13A9F4D3" w:rsidR="004E3716" w:rsidRDefault="004E3716" w:rsidP="005C18FF">
            <w:pPr>
              <w:tabs>
                <w:tab w:val="left" w:pos="1185"/>
                <w:tab w:val="left" w:pos="1350"/>
              </w:tabs>
              <w:suppressAutoHyphens/>
              <w:jc w:val="both"/>
              <w:rPr>
                <w:rFonts w:eastAsia="Times New Roman"/>
                <w:lang w:val="sr-Cyrl-RS"/>
              </w:rPr>
            </w:pPr>
            <w:r w:rsidRPr="005C18FF">
              <w:rPr>
                <w:rFonts w:eastAsia="Times New Roman"/>
                <w:b/>
                <w:lang w:val="sr-Cyrl-RS"/>
              </w:rPr>
              <w:t>Јестиво сунцокретово уље</w:t>
            </w:r>
            <w:r>
              <w:rPr>
                <w:rFonts w:eastAsia="Times New Roman"/>
                <w:lang w:val="sr-Cyrl-RS"/>
              </w:rPr>
              <w:t xml:space="preserve"> 5/1; 1/1</w:t>
            </w:r>
            <w:r w:rsidR="005C18FF">
              <w:rPr>
                <w:lang w:val="sr-Cyrl-RS"/>
              </w:rPr>
              <w:t xml:space="preserve"> - </w:t>
            </w:r>
            <w:r w:rsidR="005C18FF">
              <w:rPr>
                <w:lang w:val="sr-Cyrl-RS"/>
              </w:rPr>
              <w:t>течне конзистенције, жућкасте боје, карактеристичног мириса и укуса без трагова ужеглости</w:t>
            </w:r>
          </w:p>
        </w:tc>
        <w:tc>
          <w:tcPr>
            <w:tcW w:w="795" w:type="dxa"/>
            <w:tcBorders>
              <w:top w:val="single" w:sz="4" w:space="0" w:color="auto"/>
              <w:left w:val="single" w:sz="4" w:space="0" w:color="auto"/>
              <w:bottom w:val="single" w:sz="4" w:space="0" w:color="auto"/>
              <w:right w:val="single" w:sz="4" w:space="0" w:color="auto"/>
            </w:tcBorders>
          </w:tcPr>
          <w:p w14:paraId="43781A49"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71954952" w14:textId="77777777" w:rsidR="004E3716" w:rsidRDefault="004E3716" w:rsidP="00367BC4">
            <w:pPr>
              <w:tabs>
                <w:tab w:val="left" w:pos="810"/>
                <w:tab w:val="left" w:pos="2025"/>
                <w:tab w:val="center" w:pos="4986"/>
                <w:tab w:val="left" w:pos="7920"/>
                <w:tab w:val="left" w:pos="8895"/>
              </w:tabs>
              <w:suppressAutoHyphens/>
              <w:jc w:val="center"/>
              <w:rPr>
                <w:rFonts w:eastAsia="Times New Roman"/>
                <w:lang w:val="sr-Cyrl-RS"/>
              </w:rPr>
            </w:pPr>
          </w:p>
        </w:tc>
        <w:tc>
          <w:tcPr>
            <w:tcW w:w="1344" w:type="dxa"/>
            <w:tcBorders>
              <w:top w:val="single" w:sz="4" w:space="0" w:color="auto"/>
              <w:left w:val="single" w:sz="4" w:space="0" w:color="auto"/>
              <w:bottom w:val="single" w:sz="4" w:space="0" w:color="auto"/>
              <w:right w:val="single" w:sz="4" w:space="0" w:color="auto"/>
            </w:tcBorders>
          </w:tcPr>
          <w:p w14:paraId="072AB0B9" w14:textId="77777777" w:rsidR="004E3716" w:rsidRDefault="00A9607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r w:rsidR="004E3716">
              <w:rPr>
                <w:rFonts w:eastAsia="Times New Roman"/>
                <w:lang w:val="sr-Cyrl-RS"/>
              </w:rPr>
              <w:t>00</w:t>
            </w:r>
          </w:p>
        </w:tc>
        <w:tc>
          <w:tcPr>
            <w:tcW w:w="1688" w:type="dxa"/>
            <w:tcBorders>
              <w:top w:val="single" w:sz="4" w:space="0" w:color="auto"/>
              <w:left w:val="single" w:sz="4" w:space="0" w:color="auto"/>
              <w:bottom w:val="single" w:sz="4" w:space="0" w:color="auto"/>
              <w:right w:val="single" w:sz="4" w:space="0" w:color="auto"/>
            </w:tcBorders>
          </w:tcPr>
          <w:p w14:paraId="0BCA6C45"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2" w:type="dxa"/>
            <w:tcBorders>
              <w:top w:val="single" w:sz="4" w:space="0" w:color="auto"/>
              <w:left w:val="single" w:sz="4" w:space="0" w:color="auto"/>
              <w:bottom w:val="single" w:sz="4" w:space="0" w:color="auto"/>
              <w:right w:val="single" w:sz="4" w:space="0" w:color="auto"/>
            </w:tcBorders>
          </w:tcPr>
          <w:p w14:paraId="6FA85C58" w14:textId="77777777" w:rsidR="004E3716" w:rsidRDefault="004E371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A96078" w14:paraId="5CF7B5AA" w14:textId="77777777" w:rsidTr="00FD7597">
        <w:trPr>
          <w:trHeight w:val="454"/>
        </w:trPr>
        <w:tc>
          <w:tcPr>
            <w:tcW w:w="7595" w:type="dxa"/>
            <w:gridSpan w:val="5"/>
            <w:tcBorders>
              <w:top w:val="single" w:sz="4" w:space="0" w:color="auto"/>
              <w:left w:val="single" w:sz="4" w:space="0" w:color="auto"/>
              <w:bottom w:val="single" w:sz="4" w:space="0" w:color="auto"/>
              <w:right w:val="single" w:sz="4" w:space="0" w:color="auto"/>
            </w:tcBorders>
          </w:tcPr>
          <w:p w14:paraId="6FC7ED44" w14:textId="77777777" w:rsidR="00A96078" w:rsidRPr="004E3716" w:rsidRDefault="00A96078" w:rsidP="00A344E9">
            <w:pPr>
              <w:suppressAutoHyphens/>
              <w:jc w:val="center"/>
              <w:rPr>
                <w:rFonts w:eastAsia="Times New Roman"/>
                <w:b/>
                <w:lang w:val="sr-Cyrl-RS"/>
              </w:rPr>
            </w:pPr>
            <w:r w:rsidRPr="004E3716">
              <w:rPr>
                <w:rFonts w:eastAsia="Times New Roman"/>
                <w:b/>
                <w:lang w:val="sr-Cyrl-RS"/>
              </w:rPr>
              <w:t xml:space="preserve">              </w:t>
            </w:r>
          </w:p>
          <w:p w14:paraId="63E63F30" w14:textId="77777777" w:rsidR="00A96078" w:rsidRPr="004E3716" w:rsidRDefault="00A96078" w:rsidP="00A344E9">
            <w:pPr>
              <w:suppressAutoHyphens/>
              <w:jc w:val="center"/>
              <w:rPr>
                <w:rFonts w:eastAsia="Times New Roman"/>
                <w:b/>
                <w:lang w:val="sr-Cyrl-RS"/>
              </w:rPr>
            </w:pPr>
            <w:r w:rsidRPr="004E3716">
              <w:rPr>
                <w:rFonts w:eastAsia="Times New Roman"/>
                <w:b/>
                <w:lang w:val="sr-Cyrl-RS"/>
              </w:rPr>
              <w:t>Укупна цена без ПДВ-а</w:t>
            </w:r>
          </w:p>
        </w:tc>
        <w:tc>
          <w:tcPr>
            <w:tcW w:w="3390" w:type="dxa"/>
            <w:gridSpan w:val="2"/>
            <w:tcBorders>
              <w:top w:val="single" w:sz="4" w:space="0" w:color="auto"/>
              <w:left w:val="single" w:sz="4" w:space="0" w:color="auto"/>
              <w:bottom w:val="single" w:sz="4" w:space="0" w:color="auto"/>
              <w:right w:val="single" w:sz="4" w:space="0" w:color="auto"/>
            </w:tcBorders>
          </w:tcPr>
          <w:p w14:paraId="13130D73" w14:textId="77777777" w:rsidR="00A96078" w:rsidRDefault="00A9607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A96078" w14:paraId="0E4D69D1" w14:textId="77777777" w:rsidTr="00036A96">
        <w:trPr>
          <w:trHeight w:val="454"/>
        </w:trPr>
        <w:tc>
          <w:tcPr>
            <w:tcW w:w="7595" w:type="dxa"/>
            <w:gridSpan w:val="5"/>
            <w:tcBorders>
              <w:top w:val="single" w:sz="4" w:space="0" w:color="auto"/>
              <w:left w:val="single" w:sz="4" w:space="0" w:color="auto"/>
              <w:bottom w:val="single" w:sz="4" w:space="0" w:color="auto"/>
              <w:right w:val="single" w:sz="4" w:space="0" w:color="auto"/>
            </w:tcBorders>
          </w:tcPr>
          <w:p w14:paraId="26012023" w14:textId="77777777" w:rsidR="00A96078" w:rsidRPr="004E3716" w:rsidRDefault="00A96078" w:rsidP="00A344E9">
            <w:pPr>
              <w:suppressAutoHyphens/>
              <w:jc w:val="center"/>
              <w:rPr>
                <w:rFonts w:eastAsia="Times New Roman"/>
                <w:b/>
                <w:lang w:val="sr-Cyrl-RS"/>
              </w:rPr>
            </w:pPr>
          </w:p>
          <w:p w14:paraId="143AAF57" w14:textId="77777777" w:rsidR="00A96078" w:rsidRPr="004E3716" w:rsidRDefault="00A96078" w:rsidP="00A344E9">
            <w:pPr>
              <w:suppressAutoHyphens/>
              <w:jc w:val="center"/>
              <w:rPr>
                <w:rFonts w:eastAsia="Times New Roman"/>
                <w:b/>
                <w:lang w:val="sr-Cyrl-RS"/>
              </w:rPr>
            </w:pPr>
            <w:r w:rsidRPr="004E3716">
              <w:rPr>
                <w:rFonts w:eastAsia="Times New Roman"/>
                <w:b/>
                <w:lang w:val="sr-Cyrl-RS"/>
              </w:rPr>
              <w:t>Укупан ПДВ</w:t>
            </w:r>
          </w:p>
        </w:tc>
        <w:tc>
          <w:tcPr>
            <w:tcW w:w="3390" w:type="dxa"/>
            <w:gridSpan w:val="2"/>
            <w:tcBorders>
              <w:top w:val="single" w:sz="4" w:space="0" w:color="auto"/>
              <w:left w:val="single" w:sz="4" w:space="0" w:color="auto"/>
              <w:bottom w:val="single" w:sz="4" w:space="0" w:color="auto"/>
              <w:right w:val="single" w:sz="4" w:space="0" w:color="auto"/>
            </w:tcBorders>
          </w:tcPr>
          <w:p w14:paraId="2A65612B" w14:textId="77777777" w:rsidR="00A96078" w:rsidRDefault="00A9607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A96078" w14:paraId="42501B1D" w14:textId="77777777" w:rsidTr="00C9578C">
        <w:trPr>
          <w:trHeight w:val="454"/>
        </w:trPr>
        <w:tc>
          <w:tcPr>
            <w:tcW w:w="7595" w:type="dxa"/>
            <w:gridSpan w:val="5"/>
            <w:tcBorders>
              <w:top w:val="single" w:sz="4" w:space="0" w:color="auto"/>
              <w:left w:val="single" w:sz="4" w:space="0" w:color="auto"/>
              <w:bottom w:val="single" w:sz="4" w:space="0" w:color="auto"/>
              <w:right w:val="single" w:sz="4" w:space="0" w:color="auto"/>
            </w:tcBorders>
          </w:tcPr>
          <w:p w14:paraId="4AE13D6F" w14:textId="77777777" w:rsidR="00A96078" w:rsidRPr="004E3716" w:rsidRDefault="00A96078" w:rsidP="00A344E9">
            <w:pPr>
              <w:suppressAutoHyphens/>
              <w:jc w:val="center"/>
              <w:rPr>
                <w:rFonts w:eastAsia="Times New Roman"/>
                <w:b/>
                <w:lang w:val="sr-Cyrl-RS"/>
              </w:rPr>
            </w:pPr>
          </w:p>
          <w:p w14:paraId="3DFEA23E" w14:textId="77777777" w:rsidR="00A96078" w:rsidRPr="004E3716" w:rsidRDefault="00A96078" w:rsidP="00A344E9">
            <w:pPr>
              <w:suppressAutoHyphens/>
              <w:jc w:val="center"/>
              <w:rPr>
                <w:rFonts w:eastAsia="Times New Roman"/>
                <w:b/>
                <w:lang w:val="sr-Cyrl-RS"/>
              </w:rPr>
            </w:pPr>
            <w:r w:rsidRPr="004E3716">
              <w:rPr>
                <w:rFonts w:eastAsia="Times New Roman"/>
                <w:b/>
                <w:lang w:val="sr-Cyrl-RS"/>
              </w:rPr>
              <w:t>Укупна цена са ПДВ-ом</w:t>
            </w:r>
          </w:p>
        </w:tc>
        <w:tc>
          <w:tcPr>
            <w:tcW w:w="3390" w:type="dxa"/>
            <w:gridSpan w:val="2"/>
            <w:tcBorders>
              <w:top w:val="single" w:sz="4" w:space="0" w:color="auto"/>
              <w:left w:val="single" w:sz="4" w:space="0" w:color="auto"/>
              <w:bottom w:val="single" w:sz="4" w:space="0" w:color="auto"/>
              <w:right w:val="single" w:sz="4" w:space="0" w:color="auto"/>
            </w:tcBorders>
          </w:tcPr>
          <w:p w14:paraId="6CA2F2F9" w14:textId="77777777" w:rsidR="00A96078" w:rsidRDefault="00A96078" w:rsidP="00367BC4">
            <w:pPr>
              <w:tabs>
                <w:tab w:val="left" w:pos="810"/>
                <w:tab w:val="left" w:pos="2025"/>
                <w:tab w:val="center" w:pos="4986"/>
                <w:tab w:val="left" w:pos="7920"/>
                <w:tab w:val="left" w:pos="8895"/>
              </w:tabs>
              <w:suppressAutoHyphens/>
              <w:jc w:val="both"/>
              <w:rPr>
                <w:rFonts w:eastAsia="Times New Roman"/>
                <w:b/>
                <w:sz w:val="28"/>
                <w:szCs w:val="28"/>
              </w:rPr>
            </w:pPr>
          </w:p>
        </w:tc>
      </w:tr>
    </w:tbl>
    <w:p w14:paraId="162D0DAA" w14:textId="77777777" w:rsidR="00B219DF" w:rsidRDefault="00B219DF" w:rsidP="00B219DF">
      <w:pPr>
        <w:suppressAutoHyphens/>
        <w:ind w:left="-567"/>
        <w:jc w:val="both"/>
        <w:rPr>
          <w:rFonts w:eastAsia="Times New Roman"/>
          <w:lang w:val="sr-Cyrl-RS"/>
        </w:rPr>
      </w:pPr>
    </w:p>
    <w:p w14:paraId="5971FC56" w14:textId="77777777" w:rsidR="00A96078" w:rsidRDefault="00A96078" w:rsidP="00B219DF">
      <w:pPr>
        <w:suppressAutoHyphens/>
        <w:ind w:left="-567"/>
        <w:jc w:val="both"/>
        <w:rPr>
          <w:rFonts w:eastAsia="Times New Roman"/>
          <w:lang w:val="sr-Cyrl-RS"/>
        </w:rPr>
      </w:pPr>
    </w:p>
    <w:p w14:paraId="04EA5752" w14:textId="18C0B09E" w:rsidR="007C5DAB" w:rsidRPr="003D6D8C" w:rsidRDefault="007C5DAB" w:rsidP="007C5DAB">
      <w:pPr>
        <w:tabs>
          <w:tab w:val="left" w:pos="0"/>
        </w:tabs>
        <w:suppressAutoHyphens/>
        <w:autoSpaceDE w:val="0"/>
        <w:autoSpaceDN w:val="0"/>
        <w:adjustRightInd w:val="0"/>
        <w:spacing w:before="120" w:line="274" w:lineRule="exact"/>
        <w:ind w:right="144"/>
        <w:jc w:val="both"/>
        <w:rPr>
          <w:rFonts w:eastAsia="Times New Roman"/>
          <w:lang w:eastAsia="sr-Cyrl-CS"/>
        </w:rPr>
      </w:pPr>
      <w:r w:rsidRPr="007C5DAB">
        <w:rPr>
          <w:rFonts w:eastAsia="Times New Roman"/>
          <w:b/>
          <w:lang w:val="sr-Cyrl-RS" w:eastAsia="sr-Cyrl-CS"/>
        </w:rPr>
        <w:t>НАПОМЕНА:</w:t>
      </w:r>
      <w:r>
        <w:rPr>
          <w:rFonts w:eastAsia="Times New Roman"/>
          <w:lang w:val="sr-Cyrl-RS" w:eastAsia="sr-Cyrl-CS"/>
        </w:rPr>
        <w:t xml:space="preserve"> </w:t>
      </w:r>
      <w:proofErr w:type="spellStart"/>
      <w:r w:rsidRPr="009061C9">
        <w:rPr>
          <w:rFonts w:eastAsia="Times New Roman"/>
          <w:lang w:eastAsia="sr-Cyrl-CS"/>
        </w:rPr>
        <w:t>Добављач</w:t>
      </w:r>
      <w:proofErr w:type="spellEnd"/>
      <w:r w:rsidRPr="009061C9">
        <w:rPr>
          <w:rFonts w:eastAsia="Times New Roman"/>
          <w:lang w:eastAsia="sr-Cyrl-CS"/>
        </w:rPr>
        <w:t xml:space="preserve"> </w:t>
      </w:r>
      <w:proofErr w:type="spellStart"/>
      <w:r w:rsidRPr="009061C9">
        <w:rPr>
          <w:rFonts w:eastAsia="Times New Roman"/>
          <w:lang w:eastAsia="sr-Cyrl-CS"/>
        </w:rPr>
        <w:t>је</w:t>
      </w:r>
      <w:proofErr w:type="spellEnd"/>
      <w:r w:rsidRPr="009061C9">
        <w:rPr>
          <w:rFonts w:eastAsia="Times New Roman"/>
          <w:lang w:eastAsia="sr-Cyrl-CS"/>
        </w:rPr>
        <w:t xml:space="preserve"> у </w:t>
      </w:r>
      <w:proofErr w:type="spellStart"/>
      <w:r w:rsidRPr="009061C9">
        <w:rPr>
          <w:rFonts w:eastAsia="Times New Roman"/>
          <w:lang w:eastAsia="sr-Cyrl-CS"/>
        </w:rPr>
        <w:t>обавези</w:t>
      </w:r>
      <w:proofErr w:type="spellEnd"/>
      <w:r w:rsidRPr="009061C9">
        <w:rPr>
          <w:rFonts w:eastAsia="Times New Roman"/>
          <w:lang w:eastAsia="sr-Cyrl-CS"/>
        </w:rPr>
        <w:t xml:space="preserve"> </w:t>
      </w:r>
      <w:proofErr w:type="spellStart"/>
      <w:r w:rsidRPr="009061C9">
        <w:rPr>
          <w:rFonts w:eastAsia="Times New Roman"/>
          <w:lang w:eastAsia="sr-Cyrl-CS"/>
        </w:rPr>
        <w:t>да</w:t>
      </w:r>
      <w:proofErr w:type="spellEnd"/>
      <w:r w:rsidRPr="009061C9">
        <w:rPr>
          <w:rFonts w:eastAsia="Times New Roman"/>
          <w:lang w:eastAsia="sr-Cyrl-CS"/>
        </w:rPr>
        <w:t xml:space="preserve"> </w:t>
      </w:r>
      <w:proofErr w:type="spellStart"/>
      <w:r w:rsidRPr="009061C9">
        <w:rPr>
          <w:rFonts w:eastAsia="Times New Roman"/>
          <w:lang w:eastAsia="sr-Cyrl-CS"/>
        </w:rPr>
        <w:t>приликом</w:t>
      </w:r>
      <w:proofErr w:type="spellEnd"/>
      <w:r w:rsidRPr="009061C9">
        <w:rPr>
          <w:rFonts w:eastAsia="Times New Roman"/>
          <w:lang w:eastAsia="sr-Cyrl-CS"/>
        </w:rPr>
        <w:t xml:space="preserve"> </w:t>
      </w:r>
      <w:proofErr w:type="spellStart"/>
      <w:r w:rsidRPr="009061C9">
        <w:rPr>
          <w:rFonts w:eastAsia="Times New Roman"/>
          <w:lang w:eastAsia="sr-Cyrl-CS"/>
        </w:rPr>
        <w:t>сваке</w:t>
      </w:r>
      <w:proofErr w:type="spellEnd"/>
      <w:r w:rsidRPr="009061C9">
        <w:rPr>
          <w:rFonts w:eastAsia="Times New Roman"/>
          <w:lang w:eastAsia="sr-Cyrl-CS"/>
        </w:rPr>
        <w:t xml:space="preserve"> </w:t>
      </w:r>
      <w:proofErr w:type="spellStart"/>
      <w:r w:rsidRPr="009061C9">
        <w:rPr>
          <w:rFonts w:eastAsia="Times New Roman"/>
          <w:lang w:eastAsia="sr-Cyrl-CS"/>
        </w:rPr>
        <w:t>испоруке</w:t>
      </w:r>
      <w:proofErr w:type="spellEnd"/>
      <w:r w:rsidRPr="009061C9">
        <w:rPr>
          <w:rFonts w:eastAsia="Times New Roman"/>
          <w:lang w:eastAsia="sr-Cyrl-CS"/>
        </w:rPr>
        <w:t xml:space="preserve"> </w:t>
      </w:r>
      <w:proofErr w:type="spellStart"/>
      <w:r w:rsidRPr="009061C9">
        <w:rPr>
          <w:rFonts w:eastAsia="Times New Roman"/>
          <w:lang w:eastAsia="sr-Cyrl-CS"/>
        </w:rPr>
        <w:t>одређеног</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 xml:space="preserve">, </w:t>
      </w:r>
      <w:proofErr w:type="spellStart"/>
      <w:r w:rsidRPr="009061C9">
        <w:rPr>
          <w:rFonts w:eastAsia="Times New Roman"/>
          <w:lang w:eastAsia="sr-Cyrl-CS"/>
        </w:rPr>
        <w:t>достави</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лабараторијске</w:t>
      </w:r>
      <w:proofErr w:type="spellEnd"/>
      <w:r w:rsidRPr="009061C9">
        <w:rPr>
          <w:rFonts w:eastAsia="Times New Roman"/>
          <w:lang w:eastAsia="sr-Cyrl-CS"/>
        </w:rPr>
        <w:t xml:space="preserve"> </w:t>
      </w:r>
      <w:proofErr w:type="spellStart"/>
      <w:r w:rsidRPr="009061C9">
        <w:rPr>
          <w:rFonts w:eastAsia="Times New Roman"/>
          <w:lang w:eastAsia="sr-Cyrl-CS"/>
        </w:rPr>
        <w:t>извештаје</w:t>
      </w:r>
      <w:proofErr w:type="spellEnd"/>
      <w:r w:rsidRPr="009061C9">
        <w:rPr>
          <w:rFonts w:eastAsia="Times New Roman"/>
          <w:lang w:eastAsia="sr-Cyrl-CS"/>
        </w:rPr>
        <w:t xml:space="preserve"> </w:t>
      </w:r>
      <w:proofErr w:type="spellStart"/>
      <w:r w:rsidRPr="009061C9">
        <w:rPr>
          <w:rFonts w:eastAsia="Times New Roman"/>
          <w:lang w:eastAsia="sr-Cyrl-CS"/>
        </w:rPr>
        <w:t>издате</w:t>
      </w:r>
      <w:proofErr w:type="spellEnd"/>
      <w:r w:rsidRPr="009061C9">
        <w:rPr>
          <w:rFonts w:eastAsia="Times New Roman"/>
          <w:lang w:eastAsia="sr-Cyrl-CS"/>
        </w:rPr>
        <w:t xml:space="preserve"> </w:t>
      </w:r>
      <w:proofErr w:type="spellStart"/>
      <w:r w:rsidRPr="009061C9">
        <w:rPr>
          <w:rFonts w:eastAsia="Times New Roman"/>
          <w:lang w:eastAsia="sr-Cyrl-CS"/>
        </w:rPr>
        <w:t>од</w:t>
      </w:r>
      <w:proofErr w:type="spellEnd"/>
      <w:r w:rsidRPr="009061C9">
        <w:rPr>
          <w:rFonts w:eastAsia="Times New Roman"/>
          <w:lang w:eastAsia="sr-Cyrl-CS"/>
        </w:rPr>
        <w:t xml:space="preserve"> </w:t>
      </w:r>
      <w:proofErr w:type="spellStart"/>
      <w:r w:rsidRPr="009061C9">
        <w:rPr>
          <w:rFonts w:eastAsia="Times New Roman"/>
          <w:lang w:eastAsia="sr-Cyrl-CS"/>
        </w:rPr>
        <w:t>стране</w:t>
      </w:r>
      <w:proofErr w:type="spellEnd"/>
      <w:r w:rsidRPr="009061C9">
        <w:rPr>
          <w:rFonts w:eastAsia="Times New Roman"/>
          <w:lang w:eastAsia="sr-Cyrl-CS"/>
        </w:rPr>
        <w:t xml:space="preserve"> </w:t>
      </w:r>
      <w:proofErr w:type="spellStart"/>
      <w:r w:rsidRPr="009061C9">
        <w:rPr>
          <w:rFonts w:eastAsia="Times New Roman"/>
          <w:lang w:eastAsia="sr-Cyrl-CS"/>
        </w:rPr>
        <w:t>акредитоване</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лабараторије</w:t>
      </w:r>
      <w:proofErr w:type="spellEnd"/>
      <w:r w:rsidRPr="009061C9">
        <w:rPr>
          <w:rFonts w:eastAsia="Times New Roman"/>
          <w:lang w:eastAsia="sr-Cyrl-CS"/>
        </w:rPr>
        <w:t xml:space="preserve"> о </w:t>
      </w:r>
      <w:proofErr w:type="spellStart"/>
      <w:r w:rsidRPr="009061C9">
        <w:rPr>
          <w:rFonts w:eastAsia="Times New Roman"/>
          <w:lang w:eastAsia="sr-Cyrl-CS"/>
        </w:rPr>
        <w:t>здравственој</w:t>
      </w:r>
      <w:proofErr w:type="spellEnd"/>
      <w:r w:rsidRPr="009061C9">
        <w:rPr>
          <w:rFonts w:eastAsia="Times New Roman"/>
          <w:lang w:eastAsia="sr-Cyrl-CS"/>
        </w:rPr>
        <w:t xml:space="preserve"> </w:t>
      </w:r>
      <w:proofErr w:type="spellStart"/>
      <w:r w:rsidRPr="009061C9">
        <w:rPr>
          <w:rFonts w:eastAsia="Times New Roman"/>
          <w:lang w:eastAsia="sr-Cyrl-CS"/>
        </w:rPr>
        <w:t>исправности</w:t>
      </w:r>
      <w:proofErr w:type="spellEnd"/>
      <w:r w:rsidRPr="009061C9">
        <w:rPr>
          <w:rFonts w:eastAsia="Times New Roman"/>
          <w:lang w:eastAsia="sr-Cyrl-CS"/>
        </w:rPr>
        <w:t xml:space="preserve"> </w:t>
      </w:r>
      <w:proofErr w:type="spellStart"/>
      <w:r w:rsidRPr="009061C9">
        <w:rPr>
          <w:rFonts w:eastAsia="Times New Roman"/>
          <w:lang w:eastAsia="sr-Cyrl-CS"/>
        </w:rPr>
        <w:t>производа</w:t>
      </w:r>
      <w:proofErr w:type="spellEnd"/>
      <w:r w:rsidR="005C18FF">
        <w:rPr>
          <w:rFonts w:eastAsia="Times New Roman"/>
          <w:lang w:val="sr-Cyrl-RS" w:eastAsia="sr-Cyrl-CS"/>
        </w:rPr>
        <w:t xml:space="preserve"> не старији од три месеца, </w:t>
      </w:r>
      <w:proofErr w:type="spellStart"/>
      <w:r w:rsidRPr="009061C9">
        <w:rPr>
          <w:rFonts w:eastAsia="Times New Roman"/>
          <w:lang w:eastAsia="sr-Cyrl-CS"/>
        </w:rPr>
        <w:t>сходно</w:t>
      </w:r>
      <w:proofErr w:type="spellEnd"/>
      <w:r w:rsidRPr="009061C9">
        <w:rPr>
          <w:rFonts w:eastAsia="Times New Roman"/>
          <w:lang w:eastAsia="sr-Cyrl-CS"/>
        </w:rPr>
        <w:t xml:space="preserve"> </w:t>
      </w:r>
      <w:proofErr w:type="spellStart"/>
      <w:r w:rsidRPr="009061C9">
        <w:rPr>
          <w:rFonts w:eastAsia="Times New Roman"/>
          <w:lang w:eastAsia="sr-Cyrl-CS"/>
        </w:rPr>
        <w:t>условима</w:t>
      </w:r>
      <w:proofErr w:type="spellEnd"/>
      <w:r w:rsidRPr="009061C9">
        <w:rPr>
          <w:rFonts w:eastAsia="Times New Roman"/>
          <w:lang w:eastAsia="sr-Cyrl-CS"/>
        </w:rPr>
        <w:t xml:space="preserve"> </w:t>
      </w:r>
      <w:proofErr w:type="spellStart"/>
      <w:r w:rsidRPr="009061C9">
        <w:rPr>
          <w:rFonts w:eastAsia="Times New Roman"/>
          <w:lang w:eastAsia="sr-Cyrl-CS"/>
        </w:rPr>
        <w:t>прописаним</w:t>
      </w:r>
      <w:proofErr w:type="spellEnd"/>
      <w:r w:rsidRPr="009061C9">
        <w:rPr>
          <w:rFonts w:eastAsia="Times New Roman"/>
          <w:lang w:eastAsia="sr-Cyrl-CS"/>
        </w:rPr>
        <w:t xml:space="preserve"> </w:t>
      </w:r>
      <w:proofErr w:type="spellStart"/>
      <w:r w:rsidRPr="009061C9">
        <w:rPr>
          <w:rFonts w:eastAsia="Times New Roman"/>
          <w:lang w:eastAsia="sr-Cyrl-CS"/>
        </w:rPr>
        <w:t>Законом</w:t>
      </w:r>
      <w:proofErr w:type="spellEnd"/>
      <w:r w:rsidRPr="009061C9">
        <w:rPr>
          <w:rFonts w:eastAsia="Times New Roman"/>
          <w:lang w:eastAsia="sr-Cyrl-CS"/>
        </w:rPr>
        <w:t xml:space="preserve"> о </w:t>
      </w:r>
      <w:proofErr w:type="spellStart"/>
      <w:r w:rsidRPr="009061C9">
        <w:rPr>
          <w:rFonts w:eastAsia="Times New Roman"/>
          <w:lang w:eastAsia="sr-Cyrl-CS"/>
        </w:rPr>
        <w:t>безбедности</w:t>
      </w:r>
      <w:proofErr w:type="spellEnd"/>
      <w:r w:rsidRPr="009061C9">
        <w:rPr>
          <w:rFonts w:eastAsia="Times New Roman"/>
          <w:lang w:eastAsia="sr-Cyrl-CS"/>
        </w:rPr>
        <w:t xml:space="preserve"> </w:t>
      </w:r>
      <w:proofErr w:type="spellStart"/>
      <w:r w:rsidRPr="009061C9">
        <w:rPr>
          <w:rFonts w:eastAsia="Times New Roman"/>
          <w:lang w:eastAsia="sr-Cyrl-CS"/>
        </w:rPr>
        <w:t>хране</w:t>
      </w:r>
      <w:proofErr w:type="spellEnd"/>
      <w:r w:rsidRPr="009061C9">
        <w:rPr>
          <w:rFonts w:eastAsia="Times New Roman"/>
          <w:lang w:eastAsia="sr-Cyrl-CS"/>
        </w:rPr>
        <w:t xml:space="preserve"> и </w:t>
      </w:r>
      <w:proofErr w:type="spellStart"/>
      <w:r w:rsidRPr="009061C9">
        <w:rPr>
          <w:rFonts w:eastAsia="Times New Roman"/>
          <w:lang w:eastAsia="sr-Cyrl-CS"/>
        </w:rPr>
        <w:t>позитивним</w:t>
      </w:r>
      <w:proofErr w:type="spellEnd"/>
      <w:r w:rsidRPr="009061C9">
        <w:rPr>
          <w:rFonts w:eastAsia="Times New Roman"/>
          <w:lang w:eastAsia="sr-Cyrl-CS"/>
        </w:rPr>
        <w:t xml:space="preserve"> </w:t>
      </w:r>
      <w:proofErr w:type="spellStart"/>
      <w:r w:rsidRPr="009061C9">
        <w:rPr>
          <w:rFonts w:eastAsia="Times New Roman"/>
          <w:lang w:eastAsia="sr-Cyrl-CS"/>
        </w:rPr>
        <w:t>прописима</w:t>
      </w:r>
      <w:proofErr w:type="spellEnd"/>
      <w:r w:rsidRPr="009061C9">
        <w:rPr>
          <w:rFonts w:eastAsia="Times New Roman"/>
          <w:lang w:eastAsia="sr-Cyrl-CS"/>
        </w:rPr>
        <w:t xml:space="preserve"> </w:t>
      </w:r>
      <w:proofErr w:type="spellStart"/>
      <w:r w:rsidRPr="009061C9">
        <w:rPr>
          <w:rFonts w:eastAsia="Times New Roman"/>
          <w:lang w:eastAsia="sr-Cyrl-CS"/>
        </w:rPr>
        <w:t>за</w:t>
      </w:r>
      <w:proofErr w:type="spellEnd"/>
      <w:r w:rsidRPr="009061C9">
        <w:rPr>
          <w:rFonts w:eastAsia="Times New Roman"/>
          <w:lang w:eastAsia="sr-Cyrl-CS"/>
        </w:rPr>
        <w:t xml:space="preserve"> </w:t>
      </w:r>
      <w:proofErr w:type="spellStart"/>
      <w:r w:rsidRPr="009061C9">
        <w:rPr>
          <w:rFonts w:eastAsia="Times New Roman"/>
          <w:lang w:eastAsia="sr-Cyrl-CS"/>
        </w:rPr>
        <w:t>сва</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w:t>
      </w:r>
    </w:p>
    <w:p w14:paraId="2D24A3BB" w14:textId="77777777" w:rsidR="007C5DAB" w:rsidRDefault="007C5DAB" w:rsidP="007C5DAB">
      <w:pPr>
        <w:suppressAutoHyphens/>
        <w:jc w:val="both"/>
        <w:rPr>
          <w:rFonts w:eastAsia="Times New Roman"/>
          <w:lang w:val="sr-Cyrl-RS"/>
        </w:rPr>
      </w:pPr>
    </w:p>
    <w:p w14:paraId="16BB905B" w14:textId="77777777" w:rsidR="005C18FF" w:rsidRDefault="005C18FF" w:rsidP="005C18FF">
      <w:pPr>
        <w:suppressAutoHyphens/>
        <w:ind w:left="-567"/>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________ дана (најмање 30 дана) од дана јавног отварања понуда.</w:t>
      </w:r>
    </w:p>
    <w:p w14:paraId="349DBC31" w14:textId="77777777" w:rsidR="005C18FF" w:rsidRDefault="005C18FF" w:rsidP="005C18FF">
      <w:pPr>
        <w:suppressAutoHyphens/>
        <w:ind w:left="-567"/>
        <w:jc w:val="both"/>
        <w:rPr>
          <w:rFonts w:eastAsia="Times New Roman"/>
          <w:lang w:val="sr-Cyrl-RS"/>
        </w:rPr>
      </w:pPr>
    </w:p>
    <w:p w14:paraId="22496211" w14:textId="77777777" w:rsidR="005C18FF" w:rsidRDefault="005C18FF" w:rsidP="005C18FF">
      <w:pPr>
        <w:suppressAutoHyphens/>
        <w:ind w:left="-567"/>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1 дан  од сваког појединачног требовања Наручиоца.</w:t>
      </w:r>
    </w:p>
    <w:p w14:paraId="7443FDD7" w14:textId="77777777" w:rsidR="005C18FF" w:rsidRDefault="005C18FF" w:rsidP="005C18FF">
      <w:pPr>
        <w:suppressAutoHyphens/>
        <w:ind w:left="-567"/>
        <w:jc w:val="both"/>
        <w:rPr>
          <w:rFonts w:eastAsia="Times New Roman"/>
          <w:lang w:val="sr-Cyrl-RS"/>
        </w:rPr>
      </w:pPr>
    </w:p>
    <w:p w14:paraId="6F6E0EDF" w14:textId="77777777" w:rsidR="005C18FF" w:rsidRDefault="005C18FF" w:rsidP="005C18FF">
      <w:pPr>
        <w:suppressAutoHyphens/>
        <w:ind w:left="-567"/>
        <w:jc w:val="both"/>
        <w:rPr>
          <w:rFonts w:eastAsia="Times New Roman"/>
          <w:lang w:val="sr-Cyrl-RS"/>
        </w:rPr>
      </w:pPr>
    </w:p>
    <w:p w14:paraId="6C3D8542" w14:textId="77777777" w:rsidR="005C18FF" w:rsidRDefault="005C18FF" w:rsidP="005C18FF">
      <w:pPr>
        <w:suppressAutoHyphens/>
        <w:ind w:left="-567"/>
        <w:jc w:val="both"/>
        <w:rPr>
          <w:rFonts w:eastAsia="Times New Roman"/>
          <w:lang w:val="sr-Cyrl-RS"/>
        </w:rPr>
      </w:pPr>
    </w:p>
    <w:p w14:paraId="0F2E25BF" w14:textId="77777777" w:rsidR="005C18FF" w:rsidRDefault="005C18FF" w:rsidP="005C18FF">
      <w:pPr>
        <w:suppressAutoHyphens/>
        <w:ind w:right="-1"/>
        <w:jc w:val="center"/>
        <w:rPr>
          <w:rFonts w:eastAsia="Times New Roman"/>
          <w:lang w:eastAsia="ar-SA"/>
        </w:rPr>
      </w:pPr>
    </w:p>
    <w:p w14:paraId="786AD219" w14:textId="77777777" w:rsidR="005C18FF" w:rsidRDefault="005C18FF" w:rsidP="005C18FF">
      <w:pPr>
        <w:suppressAutoHyphens/>
        <w:rPr>
          <w:rFonts w:ascii="Arial" w:eastAsia="Times New Roman" w:hAnsi="Arial"/>
          <w:lang w:val="sr-Cyrl-RS" w:eastAsia="ar-SA"/>
        </w:rPr>
      </w:pPr>
    </w:p>
    <w:p w14:paraId="350AEE63" w14:textId="77777777" w:rsidR="005C18FF" w:rsidRDefault="005C18FF" w:rsidP="005C18FF">
      <w:pPr>
        <w:suppressAutoHyphens/>
        <w:rPr>
          <w:rFonts w:ascii="Arial" w:eastAsia="Times New Roman" w:hAnsi="Arial"/>
          <w:vanish/>
          <w:lang w:val="sr-Cyrl-RS" w:eastAsia="ar-SA"/>
        </w:rPr>
      </w:pPr>
    </w:p>
    <w:p w14:paraId="7F68159E" w14:textId="77777777" w:rsidR="005C18FF" w:rsidRDefault="005C18FF" w:rsidP="005C18FF">
      <w:pPr>
        <w:rPr>
          <w:rFonts w:eastAsia="Times New Roman"/>
          <w:bCs/>
          <w:iCs/>
          <w:lang w:val="sr-Latn-CS"/>
        </w:rPr>
      </w:pPr>
      <w:r>
        <w:rPr>
          <w:rFonts w:eastAsia="Times New Roman"/>
          <w:bCs/>
          <w:iCs/>
          <w:lang w:val="sr-Cyrl-CS"/>
        </w:rPr>
        <w:t>У Нишу,   ____.____.202</w:t>
      </w:r>
      <w:r>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7123D71" w14:textId="77777777" w:rsidR="005C18FF" w:rsidRDefault="005C18FF" w:rsidP="005C18FF">
      <w:pPr>
        <w:rPr>
          <w:rFonts w:eastAsia="Times New Roman"/>
          <w:bCs/>
          <w:iCs/>
          <w:lang w:val="sr-Latn-CS"/>
        </w:rPr>
      </w:pPr>
    </w:p>
    <w:p w14:paraId="71CBF961" w14:textId="77777777" w:rsidR="005C18FF" w:rsidRDefault="005C18FF" w:rsidP="005C18FF">
      <w:pPr>
        <w:ind w:left="4950"/>
        <w:rPr>
          <w:rFonts w:eastAsia="Times New Roman"/>
          <w:bCs/>
          <w:iCs/>
        </w:rPr>
      </w:pPr>
    </w:p>
    <w:p w14:paraId="392AFC91" w14:textId="77777777" w:rsidR="005C18FF" w:rsidRDefault="005C18FF" w:rsidP="005C18F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1282A1B" w14:textId="77777777" w:rsidR="005C18FF" w:rsidRDefault="005C18FF" w:rsidP="005C18F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347AA494" w14:textId="77777777" w:rsidR="007C5DAB" w:rsidRDefault="007C5DAB" w:rsidP="00B219DF">
      <w:pPr>
        <w:rPr>
          <w:rFonts w:eastAsia="Times New Roman"/>
          <w:bCs/>
          <w:iCs/>
          <w:lang w:val="sr-Cyrl-CS"/>
        </w:rPr>
      </w:pPr>
    </w:p>
    <w:p w14:paraId="60089755" w14:textId="77777777" w:rsidR="007C5DAB" w:rsidRDefault="007C5DAB" w:rsidP="00B219DF">
      <w:pPr>
        <w:rPr>
          <w:rFonts w:eastAsia="Times New Roman"/>
          <w:bCs/>
          <w:iCs/>
          <w:lang w:val="sr-Cyrl-CS"/>
        </w:rPr>
      </w:pPr>
    </w:p>
    <w:p w14:paraId="44A2825A" w14:textId="77777777" w:rsidR="007C5DAB" w:rsidRDefault="007C5DAB" w:rsidP="00B219DF">
      <w:pPr>
        <w:rPr>
          <w:rFonts w:eastAsia="Times New Roman"/>
          <w:bCs/>
          <w:iCs/>
          <w:lang w:val="sr-Cyrl-CS"/>
        </w:rPr>
      </w:pPr>
    </w:p>
    <w:p w14:paraId="296F94CF" w14:textId="77777777" w:rsidR="007C5DAB" w:rsidRDefault="007C5DAB" w:rsidP="00B219DF">
      <w:pPr>
        <w:rPr>
          <w:rFonts w:eastAsia="Times New Roman"/>
          <w:bCs/>
          <w:iCs/>
          <w:lang w:val="sr-Cyrl-CS"/>
        </w:rPr>
      </w:pPr>
    </w:p>
    <w:p w14:paraId="38AC8212" w14:textId="77777777" w:rsidR="007C5DAB" w:rsidRDefault="007C5DAB" w:rsidP="00B219DF">
      <w:pPr>
        <w:rPr>
          <w:rFonts w:eastAsia="Times New Roman"/>
          <w:bCs/>
          <w:iCs/>
          <w:lang w:val="sr-Cyrl-CS"/>
        </w:rPr>
      </w:pPr>
    </w:p>
    <w:p w14:paraId="4D06C135" w14:textId="77777777" w:rsidR="007C5DAB" w:rsidRDefault="007C5DAB" w:rsidP="00B219DF">
      <w:pPr>
        <w:rPr>
          <w:rFonts w:eastAsia="Times New Roman"/>
          <w:bCs/>
          <w:iCs/>
          <w:lang w:val="sr-Cyrl-CS"/>
        </w:rPr>
      </w:pPr>
    </w:p>
    <w:p w14:paraId="521264DB" w14:textId="77777777" w:rsidR="00B219DF" w:rsidRPr="003D6D8C" w:rsidRDefault="00B219DF" w:rsidP="00B219DF">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6B419C6" w14:textId="77777777" w:rsidR="00B219DF" w:rsidRPr="003D6D8C" w:rsidRDefault="00B219DF" w:rsidP="00B219DF">
      <w:pPr>
        <w:autoSpaceDE w:val="0"/>
        <w:autoSpaceDN w:val="0"/>
        <w:adjustRightInd w:val="0"/>
        <w:spacing w:before="72" w:line="274" w:lineRule="exact"/>
        <w:ind w:firstLine="567"/>
        <w:jc w:val="both"/>
        <w:rPr>
          <w:rFonts w:eastAsia="Times New Roman"/>
          <w:b/>
          <w:lang w:eastAsia="ar-SA"/>
        </w:rPr>
      </w:pPr>
    </w:p>
    <w:p w14:paraId="664D9034" w14:textId="77777777" w:rsidR="00B219DF" w:rsidRPr="003D6D8C" w:rsidRDefault="00B219DF" w:rsidP="00B219DF">
      <w:pPr>
        <w:suppressAutoHyphens/>
        <w:ind w:right="-1"/>
        <w:jc w:val="center"/>
        <w:rPr>
          <w:rFonts w:eastAsia="Times New Roman"/>
          <w:b/>
          <w:lang w:val="sr-Cyrl-RS" w:eastAsia="ar-SA"/>
        </w:rPr>
      </w:pPr>
      <w:r w:rsidRPr="003D6D8C">
        <w:rPr>
          <w:rFonts w:eastAsia="Times New Roman"/>
          <w:b/>
          <w:lang w:eastAsia="ar-SA"/>
        </w:rPr>
        <w:t>И З Ј А В У</w:t>
      </w:r>
    </w:p>
    <w:p w14:paraId="48A1FB79" w14:textId="77777777" w:rsidR="00B219DF" w:rsidRPr="003D6D8C" w:rsidRDefault="00B219DF" w:rsidP="00B219DF">
      <w:pPr>
        <w:suppressAutoHyphens/>
        <w:ind w:right="-1"/>
        <w:jc w:val="center"/>
        <w:rPr>
          <w:rFonts w:eastAsia="Times New Roman"/>
          <w:b/>
          <w:lang w:val="sr-Cyrl-RS" w:eastAsia="ar-SA"/>
        </w:rPr>
      </w:pPr>
    </w:p>
    <w:p w14:paraId="09392FF8" w14:textId="77777777" w:rsidR="00B219DF" w:rsidRPr="003D6D8C" w:rsidRDefault="00B219DF" w:rsidP="00B219DF">
      <w:pPr>
        <w:autoSpaceDE w:val="0"/>
        <w:autoSpaceDN w:val="0"/>
        <w:adjustRightInd w:val="0"/>
        <w:spacing w:line="240" w:lineRule="exact"/>
        <w:jc w:val="both"/>
        <w:rPr>
          <w:rFonts w:eastAsia="Times New Roman"/>
          <w:lang w:eastAsia="ar-SA"/>
        </w:rPr>
      </w:pPr>
    </w:p>
    <w:p w14:paraId="71F1FCDB" w14:textId="77777777" w:rsidR="00B219DF" w:rsidRPr="003D6D8C" w:rsidRDefault="00B219DF" w:rsidP="00B219DF">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Масноће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14:paraId="6B7E4D80" w14:textId="77777777" w:rsidR="00B219DF" w:rsidRPr="003D6D8C" w:rsidRDefault="00B219DF" w:rsidP="00B219D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14:paraId="67700FB9" w14:textId="77777777" w:rsidR="00B219DF" w:rsidRPr="003D6D8C" w:rsidRDefault="00B219DF" w:rsidP="00B219DF">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51181F85" w14:textId="77777777" w:rsidR="00B219DF" w:rsidRPr="003D6D8C" w:rsidRDefault="00B219DF" w:rsidP="00B219DF">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57E2010" w14:textId="77777777" w:rsidR="00B219DF" w:rsidRPr="003D6D8C" w:rsidRDefault="00B219DF" w:rsidP="00B219DF">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2A0CB1E" w14:textId="77777777" w:rsidR="00B219DF" w:rsidRPr="003D6D8C" w:rsidRDefault="00B219DF" w:rsidP="00B219D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BE38ECB" w14:textId="77777777" w:rsidR="005C18FF" w:rsidRDefault="005C18FF" w:rsidP="005C18FF">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13E9FEF4" w14:textId="77777777" w:rsidR="005C18FF" w:rsidRDefault="005C18FF" w:rsidP="005C18F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12E69E33" w14:textId="77777777" w:rsidR="005C18FF" w:rsidRDefault="005C18FF" w:rsidP="005C18FF">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 или стандарда </w:t>
      </w:r>
      <w:r>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или  </w:t>
      </w:r>
      <w:r w:rsidRPr="006E4008">
        <w:rPr>
          <w:rFonts w:eastAsia="Times New Roman"/>
          <w:lang w:val="sr-Cyrl-RS" w:eastAsia="sr-Cyrl-CS"/>
        </w:rPr>
        <w:t xml:space="preserve">стандард </w:t>
      </w:r>
      <w:r w:rsidRPr="006E4008">
        <w:rPr>
          <w:rFonts w:eastAsia="Times New Roman"/>
          <w:lang w:val="sr-Latn-RS" w:eastAsia="sr-Cyrl-CS"/>
        </w:rPr>
        <w:t>ISSO 22 000</w:t>
      </w:r>
      <w:r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344FCFE9" w14:textId="77777777" w:rsidR="005C18FF" w:rsidRDefault="005C18FF" w:rsidP="005C18F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или </w:t>
      </w:r>
      <w:r w:rsidRPr="006E4008">
        <w:rPr>
          <w:rFonts w:eastAsia="Times New Roman"/>
          <w:lang w:val="sr-Cyrl-RS" w:eastAsia="sr-Cyrl-CS"/>
        </w:rPr>
        <w:t xml:space="preserve">стандарда </w:t>
      </w:r>
      <w:r w:rsidRPr="006E4008">
        <w:rPr>
          <w:rFonts w:eastAsia="Times New Roman"/>
          <w:lang w:val="sr-Latn-RS" w:eastAsia="sr-Cyrl-CS"/>
        </w:rPr>
        <w:t>ISSO 22 000</w:t>
      </w:r>
      <w:r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74E7FF20" w14:textId="77777777" w:rsidR="005C18FF" w:rsidRDefault="005C18FF" w:rsidP="005C18FF">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03335488" w14:textId="77777777" w:rsidR="005C18FF" w:rsidRDefault="005C18FF" w:rsidP="005C18F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633E9A14" w14:textId="77777777" w:rsidR="005C18FF" w:rsidRDefault="005C18FF" w:rsidP="005C18FF">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Pr>
          <w:rFonts w:eastAsia="Times New Roman"/>
          <w:b/>
          <w:u w:val="single"/>
          <w:lang w:val="sr-Cyrl-RS" w:eastAsia="sr-Cyrl-CS"/>
        </w:rPr>
        <w:t>Понуђач мора да поседује анализе о здравственој исправности производа не старију од три месеца  за сваког произвођача.</w:t>
      </w:r>
    </w:p>
    <w:p w14:paraId="73A9E5B4" w14:textId="77777777" w:rsidR="005C18FF" w:rsidRDefault="005C18FF" w:rsidP="005C18F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Pr>
          <w:rFonts w:eastAsia="Times New Roman"/>
          <w:lang w:val="sr-Cyrl-RS" w:eastAsia="sr-Cyrl-CS"/>
        </w:rPr>
        <w:t>Анализа о здравственој исправности производа</w:t>
      </w:r>
    </w:p>
    <w:p w14:paraId="57DE2592" w14:textId="77777777" w:rsidR="005C18FF" w:rsidRPr="006E4008" w:rsidRDefault="005C18FF" w:rsidP="005C18FF">
      <w:pPr>
        <w:pStyle w:val="ListParagraph"/>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0054438F" w14:textId="77777777" w:rsidR="005C18FF" w:rsidRPr="006E4008" w:rsidRDefault="005C18FF" w:rsidP="005C18F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3BB07F8B" w14:textId="77777777" w:rsidR="005C18FF" w:rsidRDefault="005C18FF" w:rsidP="005C18FF">
      <w:pPr>
        <w:tabs>
          <w:tab w:val="left" w:pos="0"/>
        </w:tabs>
        <w:suppressAutoHyphens/>
        <w:autoSpaceDE w:val="0"/>
        <w:autoSpaceDN w:val="0"/>
        <w:adjustRightInd w:val="0"/>
        <w:ind w:left="432" w:right="144"/>
        <w:jc w:val="both"/>
        <w:rPr>
          <w:rFonts w:eastAsia="Times New Roman"/>
          <w:lang w:val="sr-Cyrl-RS" w:eastAsia="sr-Cyrl-CS"/>
        </w:rPr>
      </w:pPr>
    </w:p>
    <w:p w14:paraId="7D19D2FB" w14:textId="77777777" w:rsidR="005C18FF" w:rsidRDefault="005C18FF" w:rsidP="005C18FF">
      <w:pPr>
        <w:tabs>
          <w:tab w:val="left" w:pos="0"/>
        </w:tabs>
        <w:suppressAutoHyphens/>
        <w:autoSpaceDE w:val="0"/>
        <w:autoSpaceDN w:val="0"/>
        <w:adjustRightInd w:val="0"/>
        <w:ind w:left="432" w:right="144"/>
        <w:jc w:val="both"/>
        <w:rPr>
          <w:rFonts w:eastAsia="Times New Roman"/>
          <w:lang w:eastAsia="sr-Cyrl-CS"/>
        </w:rPr>
      </w:pPr>
    </w:p>
    <w:p w14:paraId="62BFED74" w14:textId="77777777" w:rsidR="005C18FF" w:rsidRDefault="005C18FF" w:rsidP="005C18FF">
      <w:pPr>
        <w:tabs>
          <w:tab w:val="left" w:pos="0"/>
        </w:tabs>
        <w:suppressAutoHyphens/>
        <w:autoSpaceDE w:val="0"/>
        <w:autoSpaceDN w:val="0"/>
        <w:adjustRightInd w:val="0"/>
        <w:ind w:left="432" w:right="144"/>
        <w:jc w:val="both"/>
        <w:rPr>
          <w:rFonts w:eastAsia="Times New Roman"/>
          <w:lang w:eastAsia="sr-Cyrl-CS"/>
        </w:rPr>
      </w:pPr>
    </w:p>
    <w:p w14:paraId="78056828" w14:textId="77777777" w:rsidR="005C18FF" w:rsidRDefault="005C18FF" w:rsidP="005C18FF">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0279D1C1" w14:textId="77777777" w:rsidR="005C18FF" w:rsidRDefault="005C18FF" w:rsidP="005C18FF">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1670791C" w14:textId="77777777" w:rsidR="005C18FF" w:rsidRDefault="005C18FF" w:rsidP="005C18FF">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65033A4D" w14:textId="77777777" w:rsidR="004E3716" w:rsidRPr="00B01987" w:rsidRDefault="004E3716" w:rsidP="004E3716">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47E093EF" w14:textId="77777777" w:rsidR="00B219DF" w:rsidRPr="003D6D8C" w:rsidRDefault="00B219DF" w:rsidP="00B219DF">
      <w:pPr>
        <w:tabs>
          <w:tab w:val="left" w:pos="0"/>
        </w:tabs>
        <w:suppressAutoHyphens/>
        <w:autoSpaceDE w:val="0"/>
        <w:autoSpaceDN w:val="0"/>
        <w:adjustRightInd w:val="0"/>
        <w:spacing w:line="274" w:lineRule="exact"/>
        <w:ind w:left="426" w:right="144"/>
        <w:jc w:val="both"/>
        <w:rPr>
          <w:rFonts w:eastAsia="Times New Roman"/>
          <w:lang w:eastAsia="sr-Cyrl-CS"/>
        </w:rPr>
      </w:pPr>
    </w:p>
    <w:p w14:paraId="0D980A40" w14:textId="77777777" w:rsidR="00B219DF" w:rsidRPr="003D6D8C" w:rsidRDefault="00B219DF" w:rsidP="00B219DF">
      <w:pPr>
        <w:tabs>
          <w:tab w:val="left" w:pos="-180"/>
        </w:tabs>
        <w:jc w:val="both"/>
        <w:rPr>
          <w:lang w:val="sr-Cyrl-RS"/>
        </w:rPr>
      </w:pPr>
    </w:p>
    <w:p w14:paraId="1CCDE53C" w14:textId="77777777" w:rsidR="00B219DF" w:rsidRPr="003D6D8C" w:rsidRDefault="00B219DF" w:rsidP="00B219DF">
      <w:pPr>
        <w:suppressAutoHyphens/>
        <w:jc w:val="both"/>
        <w:rPr>
          <w:rFonts w:eastAsia="Times New Roman"/>
          <w:lang w:val="sr-Cyrl-RS"/>
        </w:rPr>
      </w:pPr>
      <w:proofErr w:type="spellStart"/>
      <w:r w:rsidRPr="003D6D8C">
        <w:rPr>
          <w:rFonts w:eastAsia="Times New Roman"/>
        </w:rPr>
        <w:t>Понуђач</w:t>
      </w:r>
      <w:proofErr w:type="spellEnd"/>
      <w:r w:rsidRPr="003D6D8C">
        <w:rPr>
          <w:rFonts w:eastAsia="Times New Roman"/>
        </w:rPr>
        <w:t xml:space="preserve"> </w:t>
      </w:r>
      <w:proofErr w:type="spellStart"/>
      <w:r w:rsidRPr="003D6D8C">
        <w:rPr>
          <w:rFonts w:eastAsia="Times New Roman"/>
        </w:rPr>
        <w:t>овом</w:t>
      </w:r>
      <w:proofErr w:type="spellEnd"/>
      <w:r w:rsidRPr="003D6D8C">
        <w:rPr>
          <w:rFonts w:eastAsia="Times New Roman"/>
        </w:rPr>
        <w:t xml:space="preserve"> </w:t>
      </w:r>
      <w:proofErr w:type="spellStart"/>
      <w:r w:rsidRPr="003D6D8C">
        <w:rPr>
          <w:rFonts w:eastAsia="Times New Roman"/>
        </w:rPr>
        <w:t>Изјавом</w:t>
      </w:r>
      <w:proofErr w:type="spellEnd"/>
      <w:r w:rsidRPr="003D6D8C">
        <w:rPr>
          <w:rFonts w:eastAsia="Times New Roman"/>
        </w:rPr>
        <w:t xml:space="preserve">, </w:t>
      </w:r>
      <w:proofErr w:type="spellStart"/>
      <w:r w:rsidRPr="003D6D8C">
        <w:rPr>
          <w:rFonts w:eastAsia="Times New Roman"/>
        </w:rPr>
        <w:t>под</w:t>
      </w:r>
      <w:proofErr w:type="spellEnd"/>
      <w:r w:rsidRPr="003D6D8C">
        <w:rPr>
          <w:rFonts w:eastAsia="Times New Roman"/>
        </w:rPr>
        <w:t xml:space="preserve"> </w:t>
      </w:r>
      <w:proofErr w:type="spellStart"/>
      <w:r w:rsidRPr="003D6D8C">
        <w:rPr>
          <w:rFonts w:eastAsia="Times New Roman"/>
        </w:rPr>
        <w:t>пуном</w:t>
      </w:r>
      <w:proofErr w:type="spellEnd"/>
      <w:r w:rsidRPr="003D6D8C">
        <w:rPr>
          <w:rFonts w:eastAsia="Times New Roman"/>
        </w:rPr>
        <w:t xml:space="preserve"> </w:t>
      </w:r>
      <w:proofErr w:type="spellStart"/>
      <w:r w:rsidRPr="003D6D8C">
        <w:rPr>
          <w:rFonts w:eastAsia="Times New Roman"/>
        </w:rPr>
        <w:t>материјалном</w:t>
      </w:r>
      <w:proofErr w:type="spellEnd"/>
      <w:r w:rsidRPr="003D6D8C">
        <w:rPr>
          <w:rFonts w:eastAsia="Times New Roman"/>
        </w:rPr>
        <w:t xml:space="preserve"> и </w:t>
      </w:r>
      <w:proofErr w:type="spellStart"/>
      <w:r w:rsidRPr="003D6D8C">
        <w:rPr>
          <w:rFonts w:eastAsia="Times New Roman"/>
        </w:rPr>
        <w:t>кривичном</w:t>
      </w:r>
      <w:proofErr w:type="spellEnd"/>
      <w:r w:rsidRPr="003D6D8C">
        <w:rPr>
          <w:rFonts w:eastAsia="Times New Roman"/>
        </w:rPr>
        <w:t xml:space="preserve"> </w:t>
      </w:r>
      <w:proofErr w:type="spellStart"/>
      <w:r w:rsidRPr="003D6D8C">
        <w:rPr>
          <w:rFonts w:eastAsia="Times New Roman"/>
        </w:rPr>
        <w:t>одговорношћу</w:t>
      </w:r>
      <w:proofErr w:type="spellEnd"/>
      <w:r w:rsidRPr="003D6D8C">
        <w:rPr>
          <w:rFonts w:eastAsia="Times New Roman"/>
        </w:rPr>
        <w:t xml:space="preserve"> </w:t>
      </w:r>
      <w:proofErr w:type="spellStart"/>
      <w:proofErr w:type="gramStart"/>
      <w:r w:rsidRPr="003D6D8C">
        <w:rPr>
          <w:rFonts w:eastAsia="Times New Roman"/>
        </w:rPr>
        <w:t>потврђује</w:t>
      </w:r>
      <w:proofErr w:type="spellEnd"/>
      <w:r w:rsidRPr="003D6D8C">
        <w:rPr>
          <w:rFonts w:eastAsia="Times New Roman"/>
        </w:rPr>
        <w:t xml:space="preserve">  </w:t>
      </w:r>
      <w:proofErr w:type="spellStart"/>
      <w:r w:rsidRPr="003D6D8C">
        <w:rPr>
          <w:rFonts w:eastAsia="Times New Roman"/>
        </w:rPr>
        <w:t>да</w:t>
      </w:r>
      <w:proofErr w:type="spellEnd"/>
      <w:proofErr w:type="gramEnd"/>
      <w:r w:rsidRPr="003D6D8C">
        <w:rPr>
          <w:rFonts w:eastAsia="Times New Roman"/>
        </w:rPr>
        <w:t xml:space="preserve"> </w:t>
      </w:r>
      <w:proofErr w:type="spellStart"/>
      <w:r w:rsidRPr="003D6D8C">
        <w:rPr>
          <w:rFonts w:eastAsia="Times New Roman"/>
        </w:rPr>
        <w:t>је</w:t>
      </w:r>
      <w:proofErr w:type="spellEnd"/>
      <w:r w:rsidRPr="003D6D8C">
        <w:rPr>
          <w:rFonts w:eastAsia="Times New Roman"/>
        </w:rPr>
        <w:t xml:space="preserve"> </w:t>
      </w:r>
      <w:proofErr w:type="spellStart"/>
      <w:r w:rsidRPr="003D6D8C">
        <w:rPr>
          <w:rFonts w:eastAsia="Times New Roman"/>
        </w:rPr>
        <w:t>понуду</w:t>
      </w:r>
      <w:proofErr w:type="spellEnd"/>
      <w:r w:rsidRPr="003D6D8C">
        <w:rPr>
          <w:rFonts w:eastAsia="Times New Roman"/>
        </w:rPr>
        <w:t xml:space="preserve"> у </w:t>
      </w:r>
      <w:proofErr w:type="spellStart"/>
      <w:r w:rsidRPr="003D6D8C">
        <w:rPr>
          <w:rFonts w:eastAsia="Times New Roman"/>
        </w:rPr>
        <w:t>поступку</w:t>
      </w:r>
      <w:proofErr w:type="spellEnd"/>
      <w:r w:rsidRPr="003D6D8C">
        <w:rPr>
          <w:rFonts w:eastAsia="Times New Roman"/>
        </w:rPr>
        <w:t xml:space="preserve"> </w:t>
      </w:r>
      <w:proofErr w:type="spellStart"/>
      <w:r w:rsidRPr="003D6D8C">
        <w:rPr>
          <w:rFonts w:eastAsia="Times New Roman"/>
        </w:rPr>
        <w:t>набавке</w:t>
      </w:r>
      <w:proofErr w:type="spellEnd"/>
      <w:r w:rsidRPr="003D6D8C">
        <w:rPr>
          <w:rFonts w:eastAsia="Times New Roman"/>
        </w:rPr>
        <w:t xml:space="preserve">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 xml:space="preserve">Масноће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proofErr w:type="spellStart"/>
      <w:r w:rsidRPr="003D6D8C">
        <w:rPr>
          <w:rFonts w:eastAsia="Times New Roman"/>
          <w:lang w:eastAsia="ar-SA"/>
        </w:rPr>
        <w:t>п</w:t>
      </w:r>
      <w:r w:rsidRPr="003D6D8C">
        <w:rPr>
          <w:rFonts w:eastAsia="Times New Roman"/>
        </w:rPr>
        <w:t>однео</w:t>
      </w:r>
      <w:proofErr w:type="spellEnd"/>
      <w:r w:rsidRPr="003D6D8C">
        <w:rPr>
          <w:rFonts w:eastAsia="Times New Roman"/>
        </w:rPr>
        <w:t xml:space="preserve"> </w:t>
      </w:r>
      <w:proofErr w:type="spellStart"/>
      <w:r w:rsidRPr="003D6D8C">
        <w:rPr>
          <w:rFonts w:eastAsia="Times New Roman"/>
        </w:rPr>
        <w:t>потпуно</w:t>
      </w:r>
      <w:proofErr w:type="spellEnd"/>
      <w:r w:rsidRPr="003D6D8C">
        <w:rPr>
          <w:rFonts w:eastAsia="Times New Roman"/>
        </w:rPr>
        <w:t xml:space="preserve"> </w:t>
      </w:r>
      <w:proofErr w:type="spellStart"/>
      <w:r w:rsidRPr="003D6D8C">
        <w:rPr>
          <w:rFonts w:eastAsia="Times New Roman"/>
        </w:rPr>
        <w:t>независно</w:t>
      </w:r>
      <w:proofErr w:type="spellEnd"/>
      <w:r w:rsidRPr="003D6D8C">
        <w:rPr>
          <w:rFonts w:eastAsia="Times New Roman"/>
        </w:rPr>
        <w:t xml:space="preserve"> и </w:t>
      </w:r>
      <w:proofErr w:type="spellStart"/>
      <w:r w:rsidRPr="003D6D8C">
        <w:rPr>
          <w:rFonts w:eastAsia="Times New Roman"/>
        </w:rPr>
        <w:t>без</w:t>
      </w:r>
      <w:proofErr w:type="spellEnd"/>
      <w:r w:rsidRPr="003D6D8C">
        <w:rPr>
          <w:rFonts w:eastAsia="Times New Roman"/>
        </w:rPr>
        <w:t xml:space="preserve"> </w:t>
      </w:r>
      <w:proofErr w:type="spellStart"/>
      <w:r w:rsidRPr="003D6D8C">
        <w:rPr>
          <w:rFonts w:eastAsia="Times New Roman"/>
        </w:rPr>
        <w:t>договора</w:t>
      </w:r>
      <w:proofErr w:type="spellEnd"/>
      <w:r w:rsidRPr="003D6D8C">
        <w:rPr>
          <w:rFonts w:eastAsia="Times New Roman"/>
        </w:rPr>
        <w:t xml:space="preserve"> </w:t>
      </w:r>
      <w:proofErr w:type="spellStart"/>
      <w:r w:rsidRPr="003D6D8C">
        <w:rPr>
          <w:rFonts w:eastAsia="Times New Roman"/>
        </w:rPr>
        <w:t>са</w:t>
      </w:r>
      <w:proofErr w:type="spellEnd"/>
      <w:r w:rsidRPr="003D6D8C">
        <w:rPr>
          <w:rFonts w:eastAsia="Times New Roman"/>
        </w:rPr>
        <w:t xml:space="preserve"> </w:t>
      </w:r>
      <w:proofErr w:type="spellStart"/>
      <w:r w:rsidRPr="003D6D8C">
        <w:rPr>
          <w:rFonts w:eastAsia="Times New Roman"/>
        </w:rPr>
        <w:t>другим</w:t>
      </w:r>
      <w:proofErr w:type="spellEnd"/>
      <w:r w:rsidRPr="003D6D8C">
        <w:rPr>
          <w:rFonts w:eastAsia="Times New Roman"/>
        </w:rPr>
        <w:t xml:space="preserve"> </w:t>
      </w:r>
      <w:proofErr w:type="spellStart"/>
      <w:r w:rsidRPr="003D6D8C">
        <w:rPr>
          <w:rFonts w:eastAsia="Times New Roman"/>
        </w:rPr>
        <w:t>понуђачима</w:t>
      </w:r>
      <w:proofErr w:type="spellEnd"/>
      <w:r w:rsidRPr="003D6D8C">
        <w:rPr>
          <w:rFonts w:eastAsia="Times New Roman"/>
        </w:rPr>
        <w:t xml:space="preserve"> </w:t>
      </w:r>
      <w:proofErr w:type="spellStart"/>
      <w:r w:rsidRPr="003D6D8C">
        <w:rPr>
          <w:rFonts w:eastAsia="Times New Roman"/>
        </w:rPr>
        <w:t>или</w:t>
      </w:r>
      <w:proofErr w:type="spellEnd"/>
      <w:r w:rsidRPr="003D6D8C">
        <w:rPr>
          <w:rFonts w:eastAsia="Times New Roman"/>
          <w:lang w:val="sr-Cyrl-RS"/>
        </w:rPr>
        <w:t xml:space="preserve"> </w:t>
      </w:r>
      <w:proofErr w:type="spellStart"/>
      <w:r w:rsidRPr="003D6D8C">
        <w:rPr>
          <w:rFonts w:eastAsia="Times New Roman"/>
        </w:rPr>
        <w:t>заинтересованим</w:t>
      </w:r>
      <w:proofErr w:type="spellEnd"/>
      <w:r w:rsidRPr="003D6D8C">
        <w:rPr>
          <w:rFonts w:eastAsia="Times New Roman"/>
        </w:rPr>
        <w:t xml:space="preserve"> </w:t>
      </w:r>
      <w:proofErr w:type="spellStart"/>
      <w:r w:rsidRPr="003D6D8C">
        <w:rPr>
          <w:rFonts w:eastAsia="Times New Roman"/>
        </w:rPr>
        <w:t>лицима</w:t>
      </w:r>
      <w:proofErr w:type="spellEnd"/>
      <w:r w:rsidRPr="003D6D8C">
        <w:rPr>
          <w:rFonts w:eastAsia="Times New Roman"/>
        </w:rPr>
        <w:t>.</w:t>
      </w:r>
    </w:p>
    <w:p w14:paraId="21DFFA2D" w14:textId="77777777" w:rsidR="00B219DF" w:rsidRDefault="00B219DF" w:rsidP="00B219DF">
      <w:pPr>
        <w:suppressAutoHyphens/>
        <w:jc w:val="both"/>
        <w:rPr>
          <w:rFonts w:eastAsia="Times New Roman"/>
          <w:lang w:val="sr-Cyrl-RS"/>
        </w:rPr>
      </w:pPr>
    </w:p>
    <w:p w14:paraId="288D5FD9" w14:textId="77777777" w:rsidR="00B219DF" w:rsidRDefault="00B219DF" w:rsidP="00B219DF">
      <w:pPr>
        <w:suppressAutoHyphens/>
        <w:jc w:val="both"/>
        <w:rPr>
          <w:rFonts w:eastAsia="Times New Roman"/>
          <w:lang w:val="sr-Cyrl-RS"/>
        </w:rPr>
      </w:pPr>
    </w:p>
    <w:p w14:paraId="52A2D6F5" w14:textId="443E1778" w:rsidR="00B219DF" w:rsidRDefault="00B219DF" w:rsidP="00B219DF">
      <w:pPr>
        <w:rPr>
          <w:rFonts w:eastAsia="Times New Roman"/>
          <w:bCs/>
          <w:iCs/>
          <w:lang w:val="sr-Latn-CS"/>
        </w:rPr>
      </w:pPr>
      <w:r>
        <w:rPr>
          <w:rFonts w:eastAsia="Times New Roman"/>
          <w:bCs/>
          <w:iCs/>
          <w:lang w:val="sr-Cyrl-CS"/>
        </w:rPr>
        <w:t>У Нишу,   ____.____.202</w:t>
      </w:r>
      <w:r w:rsidR="005C18FF">
        <w:rPr>
          <w:rFonts w:eastAsia="Times New Roman"/>
          <w:bCs/>
          <w:iCs/>
          <w:lang w:val="sr-Cyrl-CS"/>
        </w:rPr>
        <w:t>5</w:t>
      </w:r>
      <w:bookmarkStart w:id="1" w:name="_GoBack"/>
      <w:bookmarkEnd w:id="1"/>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C1D47A6" w14:textId="77777777" w:rsidR="00B219DF" w:rsidRDefault="00B219DF" w:rsidP="00B219DF">
      <w:pPr>
        <w:rPr>
          <w:rFonts w:eastAsia="Times New Roman"/>
          <w:bCs/>
          <w:iCs/>
          <w:lang w:val="sr-Latn-CS"/>
        </w:rPr>
      </w:pPr>
    </w:p>
    <w:p w14:paraId="1A52928F" w14:textId="77777777" w:rsidR="00B219DF" w:rsidRDefault="00B219DF" w:rsidP="00B219DF">
      <w:pPr>
        <w:ind w:left="4950"/>
        <w:rPr>
          <w:rFonts w:eastAsia="Times New Roman"/>
          <w:bCs/>
          <w:iCs/>
        </w:rPr>
      </w:pPr>
    </w:p>
    <w:p w14:paraId="6CCD36F6" w14:textId="77777777" w:rsidR="00B219DF" w:rsidRDefault="00B219DF" w:rsidP="00B219D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17C2725B" w14:textId="77777777" w:rsidR="00B219DF" w:rsidRDefault="00B219DF" w:rsidP="00B219D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19A9D19F" w14:textId="77777777" w:rsidR="00B219DF" w:rsidRDefault="00B219DF" w:rsidP="00B219DF">
      <w:pPr>
        <w:jc w:val="both"/>
        <w:rPr>
          <w:b/>
          <w:lang w:val="sr-Cyrl-RS"/>
        </w:rPr>
      </w:pPr>
    </w:p>
    <w:p w14:paraId="22DB7BF5" w14:textId="77777777" w:rsidR="00B219DF" w:rsidRDefault="00B219DF" w:rsidP="00B219DF">
      <w:pPr>
        <w:jc w:val="both"/>
        <w:rPr>
          <w:b/>
          <w:lang w:val="sr-Cyrl-RS"/>
        </w:rPr>
      </w:pPr>
    </w:p>
    <w:p w14:paraId="592F2C83" w14:textId="77777777" w:rsidR="00B219DF" w:rsidRDefault="00B219DF" w:rsidP="00B219DF">
      <w:pPr>
        <w:jc w:val="both"/>
        <w:rPr>
          <w:b/>
          <w:lang w:val="sr-Cyrl-RS"/>
        </w:rPr>
      </w:pPr>
    </w:p>
    <w:sectPr w:rsidR="00B219DF"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9DF"/>
    <w:rsid w:val="004E3716"/>
    <w:rsid w:val="00507807"/>
    <w:rsid w:val="005C18FF"/>
    <w:rsid w:val="006B2ADB"/>
    <w:rsid w:val="006C311D"/>
    <w:rsid w:val="007C5DAB"/>
    <w:rsid w:val="009F4735"/>
    <w:rsid w:val="00A96078"/>
    <w:rsid w:val="00AB753B"/>
    <w:rsid w:val="00B219DF"/>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5FEB"/>
  <w15:docId w15:val="{AF51B0FC-3ECB-4E1F-9D93-1F14B9ED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9D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dcterms:created xsi:type="dcterms:W3CDTF">2022-05-27T12:48:00Z</dcterms:created>
  <dcterms:modified xsi:type="dcterms:W3CDTF">2025-03-20T13:55:00Z</dcterms:modified>
</cp:coreProperties>
</file>