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0004" w14:textId="40D130C3" w:rsidR="00C35271" w:rsidRPr="00056F48" w:rsidRDefault="00C35271" w:rsidP="00056F48">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096E295" wp14:editId="077F182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D11321D" w14:textId="457F5448" w:rsidR="00C35271" w:rsidRPr="00056F48" w:rsidRDefault="00C35271" w:rsidP="00056F48">
      <w:pPr>
        <w:tabs>
          <w:tab w:val="left" w:pos="2250"/>
        </w:tabs>
        <w:suppressAutoHyphens/>
        <w:ind w:left="1080"/>
        <w:rPr>
          <w:rFonts w:eastAsia="Times New Roman"/>
          <w:sz w:val="20"/>
          <w:szCs w:val="20"/>
        </w:rPr>
      </w:pPr>
      <w:r>
        <w:rPr>
          <w:rFonts w:eastAsia="Times New Roman"/>
          <w:b/>
          <w:sz w:val="28"/>
          <w:szCs w:val="28"/>
        </w:rPr>
        <w:t xml:space="preserve">                    </w:t>
      </w:r>
    </w:p>
    <w:p w14:paraId="57BC4598" w14:textId="77777777" w:rsidR="00C35271" w:rsidRDefault="00C35271" w:rsidP="00C35271">
      <w:pPr>
        <w:suppressAutoHyphens/>
        <w:ind w:left="-567"/>
        <w:jc w:val="both"/>
        <w:rPr>
          <w:rFonts w:eastAsia="Times New Roman"/>
        </w:rPr>
      </w:pPr>
    </w:p>
    <w:p w14:paraId="6CC6C7DC" w14:textId="77777777" w:rsidR="00C35271" w:rsidRDefault="00C35271" w:rsidP="00C35271">
      <w:pPr>
        <w:suppressAutoHyphens/>
        <w:ind w:left="-567"/>
        <w:jc w:val="both"/>
        <w:rPr>
          <w:rFonts w:eastAsia="Times New Roman"/>
          <w:lang w:val="sr-Cyrl-RS"/>
        </w:rPr>
      </w:pPr>
    </w:p>
    <w:p w14:paraId="20EE357D" w14:textId="77777777" w:rsidR="00C35271" w:rsidRDefault="00C35271" w:rsidP="00C35271">
      <w:pPr>
        <w:suppressAutoHyphens/>
        <w:ind w:left="-567"/>
        <w:jc w:val="both"/>
        <w:rPr>
          <w:rFonts w:eastAsia="Times New Roman"/>
          <w:lang w:val="sr-Cyrl-RS"/>
        </w:rPr>
      </w:pPr>
    </w:p>
    <w:p w14:paraId="6D86CBE8" w14:textId="77777777" w:rsidR="00C35271" w:rsidRDefault="00C35271" w:rsidP="00C35271">
      <w:pPr>
        <w:suppressAutoHyphens/>
        <w:ind w:left="-567"/>
        <w:jc w:val="both"/>
        <w:rPr>
          <w:rFonts w:eastAsia="Times New Roman"/>
          <w:lang w:val="sr-Cyrl-RS"/>
        </w:rPr>
      </w:pPr>
    </w:p>
    <w:p w14:paraId="674978C4" w14:textId="77777777" w:rsidR="00C35271" w:rsidRDefault="00C35271" w:rsidP="00C35271">
      <w:pPr>
        <w:suppressAutoHyphens/>
        <w:ind w:left="-567"/>
        <w:jc w:val="both"/>
        <w:rPr>
          <w:rFonts w:eastAsia="Times New Roman"/>
          <w:lang w:val="sr-Cyrl-RS"/>
        </w:rPr>
      </w:pPr>
    </w:p>
    <w:p w14:paraId="08AAF037" w14:textId="77777777" w:rsidR="00C35271" w:rsidRDefault="00C35271" w:rsidP="00C35271">
      <w:pPr>
        <w:suppressAutoHyphens/>
        <w:ind w:left="-567"/>
        <w:jc w:val="both"/>
        <w:rPr>
          <w:rFonts w:eastAsia="Times New Roman"/>
          <w:lang w:val="sr-Cyrl-RS"/>
        </w:rPr>
      </w:pPr>
    </w:p>
    <w:p w14:paraId="20CE2EDF" w14:textId="77777777" w:rsidR="00C35271" w:rsidRDefault="00C35271" w:rsidP="00C35271">
      <w:pPr>
        <w:suppressAutoHyphens/>
        <w:ind w:left="-567"/>
        <w:jc w:val="both"/>
        <w:rPr>
          <w:rFonts w:eastAsia="Times New Roman"/>
          <w:lang w:val="sr-Cyrl-RS"/>
        </w:rPr>
      </w:pPr>
    </w:p>
    <w:p w14:paraId="20E8E007" w14:textId="77777777" w:rsidR="00C35271" w:rsidRDefault="00C35271" w:rsidP="00C35271">
      <w:pPr>
        <w:suppressAutoHyphens/>
        <w:ind w:left="-567"/>
        <w:jc w:val="center"/>
        <w:rPr>
          <w:rFonts w:eastAsia="Times New Roman"/>
        </w:rPr>
      </w:pPr>
    </w:p>
    <w:p w14:paraId="20E73D2B" w14:textId="1A3A46AF" w:rsidR="00C35271" w:rsidRPr="002A0F82" w:rsidRDefault="00C35271" w:rsidP="00C35271">
      <w:pPr>
        <w:suppressAutoHyphens/>
        <w:ind w:left="-567"/>
        <w:jc w:val="center"/>
        <w:rPr>
          <w:rFonts w:eastAsia="Times New Roman"/>
          <w:b/>
          <w:sz w:val="44"/>
          <w:szCs w:val="32"/>
          <w:lang w:val="sr-Latn-RS"/>
        </w:rPr>
      </w:pPr>
      <w:r>
        <w:rPr>
          <w:rFonts w:eastAsia="Times New Roman"/>
          <w:b/>
          <w:sz w:val="44"/>
          <w:szCs w:val="32"/>
          <w:lang w:val="sr-Cyrl-RS"/>
        </w:rPr>
        <w:t>КОНКУРСНА ДОКУМЕНТАЦИЈА ЗА НАБАВКУ ДОБАРА БР.</w:t>
      </w:r>
      <w:r w:rsidR="002A0F82">
        <w:rPr>
          <w:rFonts w:eastAsia="Times New Roman"/>
          <w:b/>
          <w:sz w:val="44"/>
          <w:szCs w:val="32"/>
          <w:lang w:val="sr-Latn-RS"/>
        </w:rPr>
        <w:t>21.</w:t>
      </w:r>
    </w:p>
    <w:p w14:paraId="62225F2E" w14:textId="5F3A4B2D" w:rsidR="00764BB6" w:rsidRPr="002A0F82" w:rsidRDefault="002A0F82" w:rsidP="00C35271">
      <w:pPr>
        <w:suppressAutoHyphens/>
        <w:ind w:left="-567"/>
        <w:jc w:val="center"/>
        <w:rPr>
          <w:rFonts w:eastAsia="Times New Roman"/>
          <w:b/>
          <w:sz w:val="44"/>
          <w:szCs w:val="32"/>
          <w:lang w:val="sr-Cyrl-RS"/>
        </w:rPr>
      </w:pPr>
      <w:r>
        <w:rPr>
          <w:rFonts w:eastAsia="Times New Roman"/>
          <w:b/>
          <w:sz w:val="44"/>
          <w:szCs w:val="32"/>
          <w:lang w:val="sr-Latn-RS"/>
        </w:rPr>
        <w:t xml:space="preserve"> </w:t>
      </w:r>
      <w:r>
        <w:rPr>
          <w:rFonts w:eastAsia="Times New Roman"/>
          <w:b/>
          <w:sz w:val="44"/>
          <w:szCs w:val="32"/>
          <w:lang w:val="sr-Cyrl-RS"/>
        </w:rPr>
        <w:t>ПУРОМАТ ЗА ПРАЊЕ ВОЗИЛА</w:t>
      </w:r>
    </w:p>
    <w:p w14:paraId="5BAA4944" w14:textId="77777777" w:rsidR="00764BB6" w:rsidRDefault="00764BB6" w:rsidP="00C35271">
      <w:pPr>
        <w:suppressAutoHyphens/>
        <w:ind w:left="-567"/>
        <w:jc w:val="center"/>
        <w:rPr>
          <w:rFonts w:eastAsia="Times New Roman"/>
          <w:lang w:val="sr-Cyrl-RS"/>
        </w:rPr>
      </w:pPr>
    </w:p>
    <w:p w14:paraId="2EC9A293" w14:textId="77777777" w:rsidR="00C35271" w:rsidRDefault="00C35271" w:rsidP="00C35271">
      <w:pPr>
        <w:tabs>
          <w:tab w:val="left" w:pos="3915"/>
        </w:tabs>
        <w:suppressAutoHyphens/>
        <w:ind w:left="-567"/>
        <w:jc w:val="both"/>
        <w:rPr>
          <w:rFonts w:eastAsia="Times New Roman"/>
        </w:rPr>
      </w:pPr>
      <w:r>
        <w:rPr>
          <w:rFonts w:eastAsia="Times New Roman"/>
        </w:rPr>
        <w:tab/>
      </w:r>
    </w:p>
    <w:p w14:paraId="086EB853" w14:textId="77777777" w:rsidR="00C35271" w:rsidRDefault="00C35271" w:rsidP="00C35271">
      <w:pPr>
        <w:tabs>
          <w:tab w:val="left" w:pos="3915"/>
        </w:tabs>
        <w:suppressAutoHyphens/>
        <w:ind w:left="-567"/>
        <w:jc w:val="both"/>
        <w:rPr>
          <w:rFonts w:eastAsia="Times New Roman"/>
        </w:rPr>
      </w:pPr>
    </w:p>
    <w:p w14:paraId="546A53A4" w14:textId="210FFD0E" w:rsidR="00C35271" w:rsidRPr="00056F48" w:rsidRDefault="00C35271" w:rsidP="00056F48">
      <w:pPr>
        <w:tabs>
          <w:tab w:val="left" w:pos="5790"/>
        </w:tabs>
        <w:suppressAutoHyphens/>
        <w:jc w:val="both"/>
        <w:rPr>
          <w:rFonts w:eastAsia="Times New Roman"/>
          <w:u w:val="single"/>
        </w:rPr>
      </w:pPr>
    </w:p>
    <w:p w14:paraId="0E17940C" w14:textId="77777777" w:rsidR="00C35271" w:rsidRDefault="00C35271" w:rsidP="00C35271">
      <w:pPr>
        <w:tabs>
          <w:tab w:val="left" w:pos="3645"/>
        </w:tabs>
        <w:suppressAutoHyphens/>
        <w:ind w:left="-567"/>
        <w:jc w:val="both"/>
        <w:rPr>
          <w:rFonts w:eastAsia="Times New Roman"/>
        </w:rPr>
      </w:pPr>
    </w:p>
    <w:p w14:paraId="39973F31" w14:textId="77777777" w:rsidR="00C35271" w:rsidRDefault="00C35271" w:rsidP="00C35271">
      <w:pPr>
        <w:tabs>
          <w:tab w:val="left" w:pos="3645"/>
        </w:tabs>
        <w:suppressAutoHyphens/>
        <w:ind w:left="-567"/>
        <w:jc w:val="both"/>
        <w:rPr>
          <w:rFonts w:eastAsia="Times New Roman"/>
        </w:rPr>
      </w:pPr>
    </w:p>
    <w:p w14:paraId="7A60026E" w14:textId="77777777" w:rsidR="00C35271" w:rsidRDefault="00C35271" w:rsidP="00C35271">
      <w:pPr>
        <w:tabs>
          <w:tab w:val="left" w:pos="3645"/>
        </w:tabs>
        <w:suppressAutoHyphens/>
        <w:ind w:left="-567"/>
        <w:jc w:val="both"/>
        <w:rPr>
          <w:rFonts w:eastAsia="Times New Roman"/>
        </w:rPr>
      </w:pPr>
    </w:p>
    <w:p w14:paraId="504A28AD" w14:textId="77777777" w:rsidR="00C35271" w:rsidRDefault="00C35271" w:rsidP="00C35271">
      <w:pPr>
        <w:tabs>
          <w:tab w:val="left" w:pos="3645"/>
        </w:tabs>
        <w:suppressAutoHyphens/>
        <w:ind w:left="-567"/>
        <w:jc w:val="both"/>
        <w:rPr>
          <w:rFonts w:eastAsia="Times New Roman"/>
        </w:rPr>
      </w:pPr>
    </w:p>
    <w:p w14:paraId="28B59974" w14:textId="77777777" w:rsidR="006B2BBC" w:rsidRDefault="006B2BBC" w:rsidP="00056F48">
      <w:pPr>
        <w:tabs>
          <w:tab w:val="left" w:pos="3645"/>
        </w:tabs>
        <w:suppressAutoHyphens/>
        <w:rPr>
          <w:rFonts w:eastAsia="Times New Roman"/>
          <w:b/>
          <w:lang w:val="sr-Cyrl-RS"/>
        </w:rPr>
      </w:pPr>
    </w:p>
    <w:p w14:paraId="59CCBED9" w14:textId="77777777" w:rsidR="006B2BBC" w:rsidRDefault="006B2BBC" w:rsidP="00C35271">
      <w:pPr>
        <w:tabs>
          <w:tab w:val="left" w:pos="3645"/>
        </w:tabs>
        <w:suppressAutoHyphens/>
        <w:ind w:left="-567"/>
        <w:jc w:val="center"/>
        <w:rPr>
          <w:rFonts w:eastAsia="Times New Roman"/>
          <w:b/>
          <w:lang w:val="sr-Cyrl-RS"/>
        </w:rPr>
      </w:pPr>
    </w:p>
    <w:p w14:paraId="1EC25E28" w14:textId="77777777" w:rsidR="00750D6D" w:rsidRDefault="00750D6D" w:rsidP="00C35271">
      <w:pPr>
        <w:tabs>
          <w:tab w:val="left" w:pos="3645"/>
        </w:tabs>
        <w:suppressAutoHyphens/>
        <w:ind w:left="-567"/>
        <w:jc w:val="center"/>
        <w:rPr>
          <w:rFonts w:eastAsia="Times New Roman"/>
          <w:b/>
          <w:lang w:val="sr-Cyrl-RS"/>
        </w:rPr>
      </w:pPr>
    </w:p>
    <w:p w14:paraId="20CB913C" w14:textId="77777777" w:rsidR="002A0F82" w:rsidRDefault="002A0F82" w:rsidP="00C35271">
      <w:pPr>
        <w:tabs>
          <w:tab w:val="left" w:pos="3645"/>
        </w:tabs>
        <w:suppressAutoHyphens/>
        <w:ind w:left="-567"/>
        <w:jc w:val="center"/>
        <w:rPr>
          <w:rFonts w:eastAsia="Times New Roman"/>
          <w:b/>
          <w:lang w:val="sr-Cyrl-RS"/>
        </w:rPr>
      </w:pPr>
    </w:p>
    <w:p w14:paraId="6739A5E5" w14:textId="77777777" w:rsidR="002A0F82" w:rsidRDefault="002A0F82" w:rsidP="00C35271">
      <w:pPr>
        <w:tabs>
          <w:tab w:val="left" w:pos="3645"/>
        </w:tabs>
        <w:suppressAutoHyphens/>
        <w:ind w:left="-567"/>
        <w:jc w:val="center"/>
        <w:rPr>
          <w:rFonts w:eastAsia="Times New Roman"/>
          <w:b/>
          <w:lang w:val="sr-Cyrl-RS"/>
        </w:rPr>
      </w:pPr>
    </w:p>
    <w:p w14:paraId="2CB5F239" w14:textId="77777777" w:rsidR="00056F48" w:rsidRDefault="00056F48" w:rsidP="00C35271">
      <w:pPr>
        <w:tabs>
          <w:tab w:val="left" w:pos="3645"/>
        </w:tabs>
        <w:suppressAutoHyphens/>
        <w:ind w:left="-567"/>
        <w:jc w:val="center"/>
        <w:rPr>
          <w:rFonts w:eastAsia="Times New Roman"/>
          <w:b/>
          <w:lang w:val="sr-Cyrl-RS"/>
        </w:rPr>
      </w:pPr>
    </w:p>
    <w:p w14:paraId="1675D9E3" w14:textId="77777777" w:rsidR="00056F48" w:rsidRDefault="00056F48" w:rsidP="00C35271">
      <w:pPr>
        <w:tabs>
          <w:tab w:val="left" w:pos="3645"/>
        </w:tabs>
        <w:suppressAutoHyphens/>
        <w:ind w:left="-567"/>
        <w:jc w:val="center"/>
        <w:rPr>
          <w:rFonts w:eastAsia="Times New Roman"/>
          <w:b/>
          <w:lang w:val="sr-Cyrl-RS"/>
        </w:rPr>
      </w:pPr>
    </w:p>
    <w:p w14:paraId="74DC0D8C" w14:textId="77777777" w:rsidR="00056F48" w:rsidRDefault="00056F48" w:rsidP="00C35271">
      <w:pPr>
        <w:tabs>
          <w:tab w:val="left" w:pos="3645"/>
        </w:tabs>
        <w:suppressAutoHyphens/>
        <w:ind w:left="-567"/>
        <w:jc w:val="center"/>
        <w:rPr>
          <w:rFonts w:eastAsia="Times New Roman"/>
          <w:b/>
          <w:lang w:val="sr-Cyrl-RS"/>
        </w:rPr>
      </w:pPr>
    </w:p>
    <w:p w14:paraId="6A95A0BB" w14:textId="77777777" w:rsidR="00056F48" w:rsidRDefault="00056F48" w:rsidP="00C35271">
      <w:pPr>
        <w:tabs>
          <w:tab w:val="left" w:pos="3645"/>
        </w:tabs>
        <w:suppressAutoHyphens/>
        <w:ind w:left="-567"/>
        <w:jc w:val="center"/>
        <w:rPr>
          <w:rFonts w:eastAsia="Times New Roman"/>
          <w:b/>
          <w:lang w:val="sr-Cyrl-RS"/>
        </w:rPr>
      </w:pPr>
    </w:p>
    <w:p w14:paraId="49DE0FD1" w14:textId="77777777" w:rsidR="000F666D" w:rsidRDefault="000F666D" w:rsidP="00C35271">
      <w:pPr>
        <w:tabs>
          <w:tab w:val="left" w:pos="3645"/>
        </w:tabs>
        <w:suppressAutoHyphens/>
        <w:ind w:left="-567"/>
        <w:jc w:val="center"/>
        <w:rPr>
          <w:rFonts w:eastAsia="Times New Roman"/>
          <w:b/>
          <w:lang w:val="sr-Cyrl-RS"/>
        </w:rPr>
      </w:pPr>
    </w:p>
    <w:p w14:paraId="28BFC57E" w14:textId="77777777" w:rsidR="000F666D" w:rsidRDefault="000F666D" w:rsidP="00C35271">
      <w:pPr>
        <w:tabs>
          <w:tab w:val="left" w:pos="3645"/>
        </w:tabs>
        <w:suppressAutoHyphens/>
        <w:ind w:left="-567"/>
        <w:jc w:val="center"/>
        <w:rPr>
          <w:rFonts w:eastAsia="Times New Roman"/>
          <w:b/>
          <w:lang w:val="sr-Cyrl-RS"/>
        </w:rPr>
      </w:pPr>
    </w:p>
    <w:p w14:paraId="346B0E84" w14:textId="77777777" w:rsidR="000F666D" w:rsidRDefault="000F666D" w:rsidP="00C35271">
      <w:pPr>
        <w:tabs>
          <w:tab w:val="left" w:pos="3645"/>
        </w:tabs>
        <w:suppressAutoHyphens/>
        <w:ind w:left="-567"/>
        <w:jc w:val="center"/>
        <w:rPr>
          <w:rFonts w:eastAsia="Times New Roman"/>
          <w:b/>
          <w:lang w:val="sr-Cyrl-RS"/>
        </w:rPr>
      </w:pPr>
    </w:p>
    <w:p w14:paraId="71585807" w14:textId="77777777" w:rsidR="000F666D" w:rsidRDefault="000F666D" w:rsidP="00C35271">
      <w:pPr>
        <w:tabs>
          <w:tab w:val="left" w:pos="3645"/>
        </w:tabs>
        <w:suppressAutoHyphens/>
        <w:ind w:left="-567"/>
        <w:jc w:val="center"/>
        <w:rPr>
          <w:rFonts w:eastAsia="Times New Roman"/>
          <w:b/>
          <w:lang w:val="sr-Cyrl-RS"/>
        </w:rPr>
      </w:pPr>
    </w:p>
    <w:p w14:paraId="62755B2C" w14:textId="77777777" w:rsidR="000F666D" w:rsidRDefault="000F666D" w:rsidP="00C35271">
      <w:pPr>
        <w:tabs>
          <w:tab w:val="left" w:pos="3645"/>
        </w:tabs>
        <w:suppressAutoHyphens/>
        <w:ind w:left="-567"/>
        <w:jc w:val="center"/>
        <w:rPr>
          <w:rFonts w:eastAsia="Times New Roman"/>
          <w:b/>
          <w:lang w:val="sr-Cyrl-RS"/>
        </w:rPr>
      </w:pPr>
    </w:p>
    <w:p w14:paraId="2D63F8A9" w14:textId="77777777" w:rsidR="000F666D" w:rsidRDefault="000F666D" w:rsidP="00C35271">
      <w:pPr>
        <w:tabs>
          <w:tab w:val="left" w:pos="3645"/>
        </w:tabs>
        <w:suppressAutoHyphens/>
        <w:ind w:left="-567"/>
        <w:jc w:val="center"/>
        <w:rPr>
          <w:rFonts w:eastAsia="Times New Roman"/>
          <w:b/>
          <w:lang w:val="sr-Cyrl-RS"/>
        </w:rPr>
      </w:pPr>
    </w:p>
    <w:p w14:paraId="185DECD5" w14:textId="77777777" w:rsidR="000F666D" w:rsidRDefault="000F666D" w:rsidP="00C35271">
      <w:pPr>
        <w:tabs>
          <w:tab w:val="left" w:pos="3645"/>
        </w:tabs>
        <w:suppressAutoHyphens/>
        <w:ind w:left="-567"/>
        <w:jc w:val="center"/>
        <w:rPr>
          <w:rFonts w:eastAsia="Times New Roman"/>
          <w:b/>
          <w:lang w:val="sr-Cyrl-RS"/>
        </w:rPr>
      </w:pPr>
    </w:p>
    <w:p w14:paraId="25DFE019" w14:textId="77777777" w:rsidR="000F666D" w:rsidRDefault="000F666D" w:rsidP="00C35271">
      <w:pPr>
        <w:tabs>
          <w:tab w:val="left" w:pos="3645"/>
        </w:tabs>
        <w:suppressAutoHyphens/>
        <w:ind w:left="-567"/>
        <w:jc w:val="center"/>
        <w:rPr>
          <w:rFonts w:eastAsia="Times New Roman"/>
          <w:b/>
          <w:lang w:val="sr-Cyrl-RS"/>
        </w:rPr>
      </w:pPr>
    </w:p>
    <w:p w14:paraId="063FC8D9" w14:textId="77777777" w:rsidR="000F666D" w:rsidRDefault="000F666D" w:rsidP="00C35271">
      <w:pPr>
        <w:tabs>
          <w:tab w:val="left" w:pos="3645"/>
        </w:tabs>
        <w:suppressAutoHyphens/>
        <w:ind w:left="-567"/>
        <w:jc w:val="center"/>
        <w:rPr>
          <w:rFonts w:eastAsia="Times New Roman"/>
          <w:b/>
          <w:lang w:val="sr-Cyrl-RS"/>
        </w:rPr>
      </w:pPr>
    </w:p>
    <w:p w14:paraId="698BF19C" w14:textId="77777777" w:rsidR="000F666D" w:rsidRDefault="000F666D" w:rsidP="00C35271">
      <w:pPr>
        <w:tabs>
          <w:tab w:val="left" w:pos="3645"/>
        </w:tabs>
        <w:suppressAutoHyphens/>
        <w:ind w:left="-567"/>
        <w:jc w:val="center"/>
        <w:rPr>
          <w:rFonts w:eastAsia="Times New Roman"/>
          <w:b/>
          <w:lang w:val="sr-Cyrl-RS"/>
        </w:rPr>
      </w:pPr>
    </w:p>
    <w:p w14:paraId="572B78D4" w14:textId="77777777" w:rsidR="000F666D" w:rsidRDefault="000F666D" w:rsidP="00C35271">
      <w:pPr>
        <w:tabs>
          <w:tab w:val="left" w:pos="3645"/>
        </w:tabs>
        <w:suppressAutoHyphens/>
        <w:ind w:left="-567"/>
        <w:jc w:val="center"/>
        <w:rPr>
          <w:rFonts w:eastAsia="Times New Roman"/>
          <w:b/>
          <w:lang w:val="sr-Cyrl-RS"/>
        </w:rPr>
      </w:pPr>
    </w:p>
    <w:p w14:paraId="2D4DA1AD" w14:textId="77777777" w:rsidR="000F666D" w:rsidRDefault="000F666D" w:rsidP="00C35271">
      <w:pPr>
        <w:tabs>
          <w:tab w:val="left" w:pos="3645"/>
        </w:tabs>
        <w:suppressAutoHyphens/>
        <w:ind w:left="-567"/>
        <w:jc w:val="center"/>
        <w:rPr>
          <w:rFonts w:eastAsia="Times New Roman"/>
          <w:b/>
          <w:lang w:val="sr-Cyrl-RS"/>
        </w:rPr>
      </w:pPr>
    </w:p>
    <w:p w14:paraId="3929D75A" w14:textId="77777777" w:rsidR="000F666D" w:rsidRDefault="000F666D" w:rsidP="00C35271">
      <w:pPr>
        <w:tabs>
          <w:tab w:val="left" w:pos="3645"/>
        </w:tabs>
        <w:suppressAutoHyphens/>
        <w:ind w:left="-567"/>
        <w:jc w:val="center"/>
        <w:rPr>
          <w:rFonts w:eastAsia="Times New Roman"/>
          <w:b/>
          <w:lang w:val="sr-Cyrl-RS"/>
        </w:rPr>
      </w:pPr>
    </w:p>
    <w:p w14:paraId="0C6456ED" w14:textId="77777777" w:rsidR="000F666D" w:rsidRDefault="000F666D" w:rsidP="00C35271">
      <w:pPr>
        <w:tabs>
          <w:tab w:val="left" w:pos="3645"/>
        </w:tabs>
        <w:suppressAutoHyphens/>
        <w:ind w:left="-567"/>
        <w:jc w:val="center"/>
        <w:rPr>
          <w:rFonts w:eastAsia="Times New Roman"/>
          <w:b/>
          <w:lang w:val="sr-Cyrl-RS"/>
        </w:rPr>
      </w:pPr>
    </w:p>
    <w:p w14:paraId="1CA6139C" w14:textId="77777777" w:rsidR="000F666D" w:rsidRDefault="000F666D" w:rsidP="00C35271">
      <w:pPr>
        <w:tabs>
          <w:tab w:val="left" w:pos="3645"/>
        </w:tabs>
        <w:suppressAutoHyphens/>
        <w:ind w:left="-567"/>
        <w:jc w:val="center"/>
        <w:rPr>
          <w:rFonts w:eastAsia="Times New Roman"/>
          <w:b/>
          <w:lang w:val="sr-Cyrl-RS"/>
        </w:rPr>
      </w:pPr>
    </w:p>
    <w:p w14:paraId="136721B2" w14:textId="77777777" w:rsidR="00056F48" w:rsidRDefault="00056F48" w:rsidP="00C35271">
      <w:pPr>
        <w:tabs>
          <w:tab w:val="left" w:pos="3645"/>
        </w:tabs>
        <w:suppressAutoHyphens/>
        <w:ind w:left="-567"/>
        <w:jc w:val="center"/>
        <w:rPr>
          <w:rFonts w:eastAsia="Times New Roman"/>
          <w:b/>
          <w:lang w:val="sr-Cyrl-RS"/>
        </w:rPr>
      </w:pPr>
    </w:p>
    <w:p w14:paraId="50C4CAEE" w14:textId="77777777" w:rsidR="00056F48" w:rsidRDefault="00056F48" w:rsidP="00C35271">
      <w:pPr>
        <w:tabs>
          <w:tab w:val="left" w:pos="3645"/>
        </w:tabs>
        <w:suppressAutoHyphens/>
        <w:ind w:left="-567"/>
        <w:jc w:val="center"/>
        <w:rPr>
          <w:rFonts w:eastAsia="Times New Roman"/>
          <w:b/>
          <w:lang w:val="sr-Cyrl-RS"/>
        </w:rPr>
      </w:pPr>
    </w:p>
    <w:p w14:paraId="17347DD2" w14:textId="77777777" w:rsidR="00056F48" w:rsidRDefault="00056F48" w:rsidP="00C35271">
      <w:pPr>
        <w:tabs>
          <w:tab w:val="left" w:pos="3645"/>
        </w:tabs>
        <w:suppressAutoHyphens/>
        <w:ind w:left="-567"/>
        <w:jc w:val="center"/>
        <w:rPr>
          <w:rFonts w:eastAsia="Times New Roman"/>
          <w:b/>
          <w:lang w:val="sr-Cyrl-RS"/>
        </w:rPr>
      </w:pPr>
    </w:p>
    <w:p w14:paraId="21A2D769" w14:textId="77777777" w:rsidR="00750D6D" w:rsidRDefault="00750D6D" w:rsidP="00C35271">
      <w:pPr>
        <w:tabs>
          <w:tab w:val="left" w:pos="3645"/>
        </w:tabs>
        <w:suppressAutoHyphens/>
        <w:ind w:left="-567"/>
        <w:jc w:val="center"/>
        <w:rPr>
          <w:rFonts w:eastAsia="Times New Roman"/>
          <w:b/>
          <w:lang w:val="sr-Cyrl-RS"/>
        </w:rPr>
      </w:pPr>
    </w:p>
    <w:p w14:paraId="7F2E976E" w14:textId="77777777"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39745152"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162FB98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E608218"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76B9B41" w14:textId="77777777" w:rsidR="00C35271" w:rsidRDefault="00C35271">
            <w:pPr>
              <w:suppressAutoHyphens/>
              <w:jc w:val="both"/>
              <w:rPr>
                <w:rFonts w:eastAsia="Times New Roman"/>
                <w:sz w:val="28"/>
                <w:szCs w:val="28"/>
                <w:lang w:val="sr-Cyrl-RS"/>
              </w:rPr>
            </w:pPr>
          </w:p>
        </w:tc>
      </w:tr>
      <w:tr w:rsidR="00C35271" w14:paraId="57E76234"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FEC0F69"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E17F38D" w14:textId="77777777" w:rsidR="00C35271" w:rsidRDefault="00C35271">
            <w:pPr>
              <w:suppressAutoHyphens/>
              <w:jc w:val="both"/>
              <w:rPr>
                <w:rFonts w:eastAsia="Times New Roman"/>
                <w:sz w:val="28"/>
                <w:szCs w:val="28"/>
                <w:lang w:val="sr-Cyrl-RS"/>
              </w:rPr>
            </w:pPr>
          </w:p>
        </w:tc>
      </w:tr>
      <w:tr w:rsidR="00C35271" w14:paraId="73606CE6"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2AF5A00"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7C1CAE87" w14:textId="77777777" w:rsidR="00C35271" w:rsidRDefault="00C35271">
            <w:pPr>
              <w:suppressAutoHyphens/>
              <w:jc w:val="both"/>
              <w:rPr>
                <w:rFonts w:eastAsia="Times New Roman"/>
                <w:sz w:val="28"/>
                <w:szCs w:val="28"/>
                <w:lang w:val="sr-Cyrl-RS"/>
              </w:rPr>
            </w:pPr>
          </w:p>
        </w:tc>
      </w:tr>
      <w:tr w:rsidR="00C35271" w14:paraId="6974C7D4"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53E9722"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5D38DCA0" w14:textId="77777777" w:rsidR="00C35271" w:rsidRDefault="00C35271">
            <w:pPr>
              <w:suppressAutoHyphens/>
              <w:jc w:val="both"/>
              <w:rPr>
                <w:rFonts w:eastAsia="Times New Roman"/>
                <w:sz w:val="28"/>
                <w:szCs w:val="28"/>
                <w:lang w:val="sr-Cyrl-RS"/>
              </w:rPr>
            </w:pPr>
          </w:p>
        </w:tc>
      </w:tr>
      <w:tr w:rsidR="00C35271" w14:paraId="424FD8B7"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40230AD3"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B630F54" w14:textId="77777777" w:rsidR="00C35271" w:rsidRDefault="00C35271">
            <w:pPr>
              <w:suppressAutoHyphens/>
              <w:jc w:val="both"/>
              <w:rPr>
                <w:rFonts w:eastAsia="Times New Roman"/>
                <w:sz w:val="28"/>
                <w:szCs w:val="28"/>
                <w:lang w:val="sr-Cyrl-RS"/>
              </w:rPr>
            </w:pPr>
          </w:p>
        </w:tc>
      </w:tr>
      <w:tr w:rsidR="00C35271" w14:paraId="5F084795"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C39BE19"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1E3E81DA" w14:textId="77777777" w:rsidR="00C35271" w:rsidRDefault="00C35271">
            <w:pPr>
              <w:suppressAutoHyphens/>
              <w:jc w:val="both"/>
              <w:rPr>
                <w:rFonts w:eastAsia="Times New Roman"/>
                <w:sz w:val="28"/>
                <w:szCs w:val="28"/>
                <w:lang w:val="sr-Cyrl-RS"/>
              </w:rPr>
            </w:pPr>
          </w:p>
        </w:tc>
      </w:tr>
      <w:tr w:rsidR="00C35271" w14:paraId="6B1E9632"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BAF1298"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6692789" w14:textId="77777777" w:rsidR="00C35271" w:rsidRDefault="00C35271">
            <w:pPr>
              <w:suppressAutoHyphens/>
              <w:jc w:val="both"/>
              <w:rPr>
                <w:rFonts w:eastAsia="Times New Roman"/>
                <w:sz w:val="28"/>
                <w:szCs w:val="28"/>
                <w:lang w:val="sr-Cyrl-RS"/>
              </w:rPr>
            </w:pPr>
          </w:p>
        </w:tc>
      </w:tr>
      <w:tr w:rsidR="00C35271" w14:paraId="2661B458"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F74FDCB"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16391184" w14:textId="77777777" w:rsidR="00C35271" w:rsidRDefault="00C35271">
            <w:pPr>
              <w:suppressAutoHyphens/>
              <w:jc w:val="both"/>
              <w:rPr>
                <w:rFonts w:eastAsia="Times New Roman"/>
                <w:sz w:val="28"/>
                <w:szCs w:val="28"/>
                <w:lang w:val="sr-Cyrl-RS"/>
              </w:rPr>
            </w:pPr>
          </w:p>
        </w:tc>
      </w:tr>
      <w:tr w:rsidR="00C35271" w14:paraId="68BB45F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D506113"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5FA8C5DB" w14:textId="77777777" w:rsidR="00C35271" w:rsidRDefault="00C35271">
            <w:pPr>
              <w:suppressAutoHyphens/>
              <w:jc w:val="both"/>
              <w:rPr>
                <w:rFonts w:eastAsia="Times New Roman"/>
                <w:sz w:val="28"/>
                <w:szCs w:val="28"/>
                <w:lang w:val="sr-Cyrl-RS"/>
              </w:rPr>
            </w:pPr>
          </w:p>
        </w:tc>
      </w:tr>
      <w:tr w:rsidR="00C35271" w14:paraId="5F3F339F"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7378D62C"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7DBD38F6" w14:textId="77777777" w:rsidR="00C35271" w:rsidRDefault="00C35271">
            <w:pPr>
              <w:suppressAutoHyphens/>
              <w:jc w:val="both"/>
              <w:rPr>
                <w:rFonts w:eastAsia="Times New Roman"/>
                <w:sz w:val="28"/>
                <w:szCs w:val="28"/>
                <w:lang w:val="sr-Cyrl-RS"/>
              </w:rPr>
            </w:pPr>
          </w:p>
        </w:tc>
      </w:tr>
    </w:tbl>
    <w:p w14:paraId="16AC3727" w14:textId="77777777" w:rsidR="00C35271" w:rsidRDefault="00C35271" w:rsidP="00C35271">
      <w:pPr>
        <w:suppressAutoHyphens/>
        <w:ind w:left="-567" w:right="288"/>
        <w:rPr>
          <w:rFonts w:eastAsia="Times New Roman"/>
          <w:lang w:val="sr-Cyrl-RS"/>
        </w:rPr>
      </w:pPr>
    </w:p>
    <w:p w14:paraId="67CC8538"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14:paraId="2C1F9C12" w14:textId="77777777" w:rsidR="00C35271" w:rsidRDefault="00C35271" w:rsidP="00C35271">
      <w:pPr>
        <w:suppressAutoHyphens/>
        <w:ind w:right="-1"/>
        <w:jc w:val="center"/>
        <w:rPr>
          <w:rFonts w:eastAsia="Times New Roman"/>
          <w:b/>
          <w:lang w:val="sr-Cyrl-RS" w:eastAsia="ar-SA"/>
        </w:rPr>
      </w:pPr>
    </w:p>
    <w:tbl>
      <w:tblPr>
        <w:tblStyle w:val="Koordinatnamreatabele"/>
        <w:tblW w:w="10501" w:type="dxa"/>
        <w:tblInd w:w="-612" w:type="dxa"/>
        <w:tblLayout w:type="fixed"/>
        <w:tblLook w:val="04A0" w:firstRow="1" w:lastRow="0" w:firstColumn="1" w:lastColumn="0" w:noHBand="0" w:noVBand="1"/>
      </w:tblPr>
      <w:tblGrid>
        <w:gridCol w:w="720"/>
        <w:gridCol w:w="3686"/>
        <w:gridCol w:w="1276"/>
        <w:gridCol w:w="1417"/>
        <w:gridCol w:w="1559"/>
        <w:gridCol w:w="1843"/>
      </w:tblGrid>
      <w:tr w:rsidR="00C35271" w14:paraId="42BE9C09" w14:textId="77777777" w:rsidTr="00500F5E">
        <w:tc>
          <w:tcPr>
            <w:tcW w:w="720" w:type="dxa"/>
            <w:tcBorders>
              <w:top w:val="single" w:sz="4" w:space="0" w:color="auto"/>
              <w:left w:val="single" w:sz="4" w:space="0" w:color="auto"/>
              <w:bottom w:val="single" w:sz="4" w:space="0" w:color="auto"/>
              <w:right w:val="single" w:sz="4" w:space="0" w:color="auto"/>
            </w:tcBorders>
            <w:hideMark/>
          </w:tcPr>
          <w:p w14:paraId="53B33980"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686" w:type="dxa"/>
            <w:tcBorders>
              <w:top w:val="single" w:sz="4" w:space="0" w:color="auto"/>
              <w:left w:val="single" w:sz="4" w:space="0" w:color="auto"/>
              <w:bottom w:val="single" w:sz="4" w:space="0" w:color="auto"/>
              <w:right w:val="single" w:sz="4" w:space="0" w:color="auto"/>
            </w:tcBorders>
            <w:hideMark/>
          </w:tcPr>
          <w:p w14:paraId="1DB1D0F9"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49AAA265"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3224D08A"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559" w:type="dxa"/>
            <w:tcBorders>
              <w:top w:val="single" w:sz="4" w:space="0" w:color="auto"/>
              <w:left w:val="single" w:sz="4" w:space="0" w:color="auto"/>
              <w:bottom w:val="single" w:sz="4" w:space="0" w:color="auto"/>
              <w:right w:val="single" w:sz="4" w:space="0" w:color="auto"/>
            </w:tcBorders>
            <w:hideMark/>
          </w:tcPr>
          <w:p w14:paraId="4960FB6D"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89A4E67"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14:paraId="5ABEA98D" w14:textId="77777777" w:rsidTr="00500F5E">
        <w:trPr>
          <w:trHeight w:val="7810"/>
        </w:trPr>
        <w:tc>
          <w:tcPr>
            <w:tcW w:w="720" w:type="dxa"/>
            <w:tcBorders>
              <w:top w:val="single" w:sz="4" w:space="0" w:color="auto"/>
              <w:left w:val="single" w:sz="4" w:space="0" w:color="auto"/>
              <w:bottom w:val="single" w:sz="4" w:space="0" w:color="auto"/>
              <w:right w:val="single" w:sz="4" w:space="0" w:color="auto"/>
            </w:tcBorders>
            <w:hideMark/>
          </w:tcPr>
          <w:p w14:paraId="2574DE36" w14:textId="77777777"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686" w:type="dxa"/>
            <w:tcBorders>
              <w:top w:val="single" w:sz="4" w:space="0" w:color="auto"/>
              <w:left w:val="single" w:sz="4" w:space="0" w:color="auto"/>
              <w:bottom w:val="single" w:sz="4" w:space="0" w:color="auto"/>
              <w:right w:val="single" w:sz="4" w:space="0" w:color="auto"/>
            </w:tcBorders>
          </w:tcPr>
          <w:p w14:paraId="2F618188" w14:textId="71C972D0" w:rsidR="002A0F82" w:rsidRDefault="002A0F82" w:rsidP="00AD56B5">
            <w:pPr>
              <w:tabs>
                <w:tab w:val="left" w:pos="1634"/>
              </w:tabs>
              <w:rPr>
                <w:rFonts w:eastAsia="Cambria"/>
                <w:szCs w:val="32"/>
                <w:lang w:val="sr-Cyrl-RS"/>
              </w:rPr>
            </w:pPr>
            <w:r>
              <w:rPr>
                <w:rFonts w:eastAsia="Cambria"/>
                <w:szCs w:val="32"/>
                <w:lang w:val="sr-Cyrl-RS"/>
              </w:rPr>
              <w:t>Мобилни високопритисни чистач са топлом водом</w:t>
            </w:r>
          </w:p>
          <w:p w14:paraId="268D7DE4" w14:textId="77777777" w:rsidR="00056F48" w:rsidRDefault="00056F48" w:rsidP="00AD56B5">
            <w:pPr>
              <w:tabs>
                <w:tab w:val="left" w:pos="1634"/>
              </w:tabs>
              <w:rPr>
                <w:rFonts w:eastAsia="Cambria"/>
                <w:szCs w:val="32"/>
                <w:lang w:val="sr-Cyrl-RS"/>
              </w:rPr>
            </w:pPr>
          </w:p>
          <w:p w14:paraId="04191C3F" w14:textId="77777777" w:rsidR="002A0F82" w:rsidRDefault="002A0F82" w:rsidP="00AD56B5">
            <w:pPr>
              <w:tabs>
                <w:tab w:val="left" w:pos="1634"/>
              </w:tabs>
              <w:rPr>
                <w:rFonts w:eastAsia="Cambria"/>
                <w:szCs w:val="32"/>
                <w:lang w:val="sr-Cyrl-RS"/>
              </w:rPr>
            </w:pPr>
            <w:r>
              <w:rPr>
                <w:rFonts w:eastAsia="Cambria"/>
                <w:szCs w:val="32"/>
                <w:lang w:val="sr-Cyrl-RS"/>
              </w:rPr>
              <w:t>-капацитет резервоара за гориво</w:t>
            </w:r>
          </w:p>
          <w:p w14:paraId="01585839" w14:textId="77777777" w:rsidR="002A0F82" w:rsidRDefault="002A0F82" w:rsidP="00AD56B5">
            <w:pPr>
              <w:tabs>
                <w:tab w:val="left" w:pos="1634"/>
              </w:tabs>
              <w:rPr>
                <w:rFonts w:eastAsia="Cambria"/>
                <w:szCs w:val="32"/>
                <w:lang w:val="sr-Latn-RS"/>
              </w:rPr>
            </w:pPr>
            <w:r>
              <w:rPr>
                <w:rFonts w:eastAsia="Cambria"/>
                <w:szCs w:val="32"/>
                <w:lang w:val="sr-Cyrl-RS"/>
              </w:rPr>
              <w:t>30</w:t>
            </w:r>
            <w:r>
              <w:rPr>
                <w:rFonts w:eastAsia="Cambria"/>
                <w:szCs w:val="32"/>
                <w:lang w:val="sr-Latn-RS"/>
              </w:rPr>
              <w:t xml:space="preserve"> lit</w:t>
            </w:r>
          </w:p>
          <w:p w14:paraId="39322EB5" w14:textId="77777777" w:rsidR="002A0F82" w:rsidRDefault="002A0F82" w:rsidP="00AD56B5">
            <w:pPr>
              <w:tabs>
                <w:tab w:val="left" w:pos="1634"/>
              </w:tabs>
              <w:rPr>
                <w:rFonts w:eastAsia="Cambria"/>
                <w:szCs w:val="32"/>
                <w:lang w:val="sr-Latn-RS"/>
              </w:rPr>
            </w:pPr>
            <w:r>
              <w:rPr>
                <w:rFonts w:eastAsia="Cambria"/>
                <w:szCs w:val="32"/>
                <w:lang w:val="sr-Latn-RS"/>
              </w:rPr>
              <w:t>-</w:t>
            </w:r>
            <w:r>
              <w:rPr>
                <w:rFonts w:eastAsia="Cambria"/>
                <w:szCs w:val="32"/>
                <w:lang w:val="sr-Cyrl-RS"/>
              </w:rPr>
              <w:t xml:space="preserve">прикључна снага 7 </w:t>
            </w:r>
            <w:r>
              <w:rPr>
                <w:rFonts w:eastAsia="Cambria"/>
                <w:szCs w:val="32"/>
                <w:lang w:val="sr-Latn-RS"/>
              </w:rPr>
              <w:t>kw</w:t>
            </w:r>
          </w:p>
          <w:p w14:paraId="53122FBA" w14:textId="59666F52" w:rsidR="002A0F82" w:rsidRPr="00D13A51" w:rsidRDefault="002A0F82" w:rsidP="00AD56B5">
            <w:pPr>
              <w:tabs>
                <w:tab w:val="left" w:pos="1634"/>
              </w:tabs>
              <w:rPr>
                <w:rFonts w:eastAsia="Cambria"/>
                <w:szCs w:val="32"/>
                <w:lang w:val="sr-Latn-RS"/>
              </w:rPr>
            </w:pPr>
            <w:r>
              <w:rPr>
                <w:rFonts w:eastAsia="Cambria"/>
                <w:szCs w:val="32"/>
                <w:lang w:val="sr-Latn-RS"/>
              </w:rPr>
              <w:t>-</w:t>
            </w:r>
            <w:r>
              <w:rPr>
                <w:rFonts w:eastAsia="Cambria"/>
                <w:szCs w:val="32"/>
                <w:lang w:val="sr-Cyrl-RS"/>
              </w:rPr>
              <w:t xml:space="preserve">радни притисак </w:t>
            </w:r>
            <w:r>
              <w:rPr>
                <w:rFonts w:eastAsia="Cambria"/>
                <w:szCs w:val="32"/>
                <w:lang w:val="sr-Latn-RS"/>
              </w:rPr>
              <w:t>max 200</w:t>
            </w:r>
            <w:r w:rsidR="00D13A51">
              <w:rPr>
                <w:rFonts w:eastAsia="Cambria"/>
                <w:szCs w:val="32"/>
                <w:lang w:val="sr-Latn-RS"/>
              </w:rPr>
              <w:t>bara</w:t>
            </w:r>
          </w:p>
          <w:p w14:paraId="0A07717A" w14:textId="77777777" w:rsidR="00ED72A0" w:rsidRDefault="002A0F82" w:rsidP="00AD56B5">
            <w:pPr>
              <w:tabs>
                <w:tab w:val="left" w:pos="1634"/>
              </w:tabs>
              <w:rPr>
                <w:rFonts w:eastAsia="Cambria"/>
                <w:szCs w:val="32"/>
                <w:lang w:val="sr-Latn-RS"/>
              </w:rPr>
            </w:pPr>
            <w:r>
              <w:rPr>
                <w:rFonts w:eastAsia="Cambria"/>
                <w:szCs w:val="32"/>
                <w:lang w:val="sr-Cyrl-RS"/>
              </w:rPr>
              <w:t xml:space="preserve">-проток воде </w:t>
            </w:r>
            <w:r>
              <w:rPr>
                <w:rFonts w:eastAsia="Cambria"/>
                <w:szCs w:val="32"/>
                <w:lang w:val="sr-Latn-RS"/>
              </w:rPr>
              <w:t>max</w:t>
            </w:r>
            <w:r>
              <w:rPr>
                <w:rFonts w:eastAsia="Cambria"/>
                <w:szCs w:val="32"/>
                <w:lang w:val="sr-Cyrl-RS"/>
              </w:rPr>
              <w:t xml:space="preserve"> 900</w:t>
            </w:r>
            <w:r>
              <w:rPr>
                <w:rFonts w:eastAsia="Cambria"/>
                <w:szCs w:val="32"/>
                <w:lang w:val="sr-Latn-RS"/>
              </w:rPr>
              <w:t>lit</w:t>
            </w:r>
            <w:r w:rsidR="00ED72A0">
              <w:rPr>
                <w:rFonts w:eastAsia="Cambria"/>
                <w:szCs w:val="32"/>
                <w:lang w:val="sr-Latn-RS"/>
              </w:rPr>
              <w:t>/h</w:t>
            </w:r>
          </w:p>
          <w:p w14:paraId="3DA70D73" w14:textId="77777777" w:rsidR="00ED72A0" w:rsidRDefault="00ED72A0" w:rsidP="00AD56B5">
            <w:pPr>
              <w:tabs>
                <w:tab w:val="left" w:pos="1634"/>
              </w:tabs>
              <w:rPr>
                <w:rFonts w:eastAsia="Cambria"/>
                <w:szCs w:val="32"/>
                <w:lang w:val="sr-Latn-RS"/>
              </w:rPr>
            </w:pPr>
            <w:r>
              <w:rPr>
                <w:rFonts w:eastAsia="Cambria"/>
                <w:szCs w:val="32"/>
                <w:lang w:val="sr-Latn-RS"/>
              </w:rPr>
              <w:t xml:space="preserve">-max </w:t>
            </w:r>
            <w:r>
              <w:rPr>
                <w:rFonts w:eastAsia="Cambria"/>
                <w:szCs w:val="32"/>
                <w:lang w:val="sr-Cyrl-RS"/>
              </w:rPr>
              <w:t>температура воде на излазу 80</w:t>
            </w:r>
            <w:r>
              <w:rPr>
                <w:rFonts w:eastAsia="Cambria"/>
                <w:szCs w:val="32"/>
                <w:lang w:val="sr-Latn-RS"/>
              </w:rPr>
              <w:t>C</w:t>
            </w:r>
          </w:p>
          <w:p w14:paraId="3413D1D6" w14:textId="16867C95" w:rsidR="00ED72A0" w:rsidRDefault="00ED72A0" w:rsidP="00AD56B5">
            <w:pPr>
              <w:tabs>
                <w:tab w:val="left" w:pos="1634"/>
              </w:tabs>
              <w:rPr>
                <w:rFonts w:eastAsia="Cambria"/>
                <w:szCs w:val="32"/>
                <w:lang w:val="sr-Latn-RS"/>
              </w:rPr>
            </w:pPr>
            <w:r>
              <w:rPr>
                <w:rFonts w:eastAsia="Cambria"/>
                <w:szCs w:val="32"/>
                <w:lang w:val="sr-Latn-RS"/>
              </w:rPr>
              <w:t>-</w:t>
            </w:r>
            <w:r>
              <w:rPr>
                <w:rFonts w:eastAsia="Cambria"/>
                <w:szCs w:val="32"/>
                <w:lang w:val="sr-Cyrl-RS"/>
              </w:rPr>
              <w:t>потрошња горива под пуним  оптерећење испод 6</w:t>
            </w:r>
            <w:r>
              <w:rPr>
                <w:rFonts w:eastAsia="Cambria"/>
                <w:szCs w:val="32"/>
                <w:lang w:val="sr-Latn-RS"/>
              </w:rPr>
              <w:t xml:space="preserve"> lit/h</w:t>
            </w:r>
          </w:p>
          <w:p w14:paraId="0B0B0304" w14:textId="43B688C0" w:rsidR="002A0F82" w:rsidRDefault="00ED72A0" w:rsidP="00AD56B5">
            <w:pPr>
              <w:tabs>
                <w:tab w:val="left" w:pos="1634"/>
              </w:tabs>
              <w:rPr>
                <w:rFonts w:eastAsia="Cambria"/>
                <w:szCs w:val="32"/>
                <w:lang w:val="sr-Latn-RS"/>
              </w:rPr>
            </w:pPr>
            <w:r>
              <w:rPr>
                <w:rFonts w:eastAsia="Cambria"/>
                <w:szCs w:val="32"/>
                <w:lang w:val="sr-Latn-RS"/>
              </w:rPr>
              <w:t>-</w:t>
            </w:r>
            <w:r w:rsidR="002A0F82">
              <w:rPr>
                <w:rFonts w:eastAsia="Cambria"/>
                <w:szCs w:val="32"/>
                <w:lang w:val="sr-Cyrl-RS"/>
              </w:rPr>
              <w:t xml:space="preserve">  </w:t>
            </w:r>
            <w:r>
              <w:rPr>
                <w:rFonts w:eastAsia="Cambria"/>
                <w:szCs w:val="32"/>
                <w:lang w:val="sr-Cyrl-RS"/>
              </w:rPr>
              <w:t xml:space="preserve">дужина високопритисног црева </w:t>
            </w:r>
            <w:r>
              <w:rPr>
                <w:rFonts w:eastAsia="Cambria"/>
                <w:szCs w:val="32"/>
                <w:lang w:val="sr-Latn-RS"/>
              </w:rPr>
              <w:t>min.10m</w:t>
            </w:r>
          </w:p>
          <w:p w14:paraId="0B168339" w14:textId="1AB53D1B" w:rsidR="00ED72A0" w:rsidRDefault="00ED72A0" w:rsidP="00AD56B5">
            <w:pPr>
              <w:tabs>
                <w:tab w:val="left" w:pos="1634"/>
              </w:tabs>
              <w:rPr>
                <w:rFonts w:eastAsia="Cambria"/>
                <w:szCs w:val="32"/>
                <w:lang w:val="sr-Cyrl-RS"/>
              </w:rPr>
            </w:pPr>
            <w:r>
              <w:rPr>
                <w:rFonts w:eastAsia="Cambria"/>
                <w:szCs w:val="32"/>
                <w:lang w:val="sr-Latn-RS"/>
              </w:rPr>
              <w:t>-</w:t>
            </w:r>
            <w:r>
              <w:rPr>
                <w:rFonts w:eastAsia="Cambria"/>
                <w:szCs w:val="32"/>
                <w:lang w:val="sr-Cyrl-RS"/>
              </w:rPr>
              <w:t>димензије</w:t>
            </w:r>
          </w:p>
          <w:p w14:paraId="11FA0EA5" w14:textId="68478603" w:rsidR="00D13A51" w:rsidRDefault="00ED72A0" w:rsidP="00AD56B5">
            <w:pPr>
              <w:tabs>
                <w:tab w:val="left" w:pos="1634"/>
              </w:tabs>
              <w:rPr>
                <w:rFonts w:eastAsia="Cambria"/>
                <w:szCs w:val="32"/>
                <w:lang w:val="sr-Latn-RS"/>
              </w:rPr>
            </w:pPr>
            <w:r>
              <w:rPr>
                <w:rFonts w:eastAsia="Cambria"/>
                <w:szCs w:val="32"/>
                <w:lang w:val="sr-Cyrl-RS"/>
              </w:rPr>
              <w:t>(</w:t>
            </w:r>
            <w:r>
              <w:rPr>
                <w:rFonts w:eastAsia="Cambria"/>
                <w:szCs w:val="32"/>
                <w:lang w:val="sr-Latn-RS"/>
              </w:rPr>
              <w:t>D</w:t>
            </w:r>
            <w:r w:rsidR="00D13A51">
              <w:rPr>
                <w:rFonts w:eastAsia="Cambria"/>
                <w:szCs w:val="32"/>
                <w:lang w:val="sr-Latn-RS"/>
              </w:rPr>
              <w:t>xŠxV)max.880mmx700mmx900</w:t>
            </w:r>
          </w:p>
          <w:p w14:paraId="4699CD44" w14:textId="77777777" w:rsidR="00AD56B5" w:rsidRDefault="00AD56B5" w:rsidP="00AD56B5">
            <w:pPr>
              <w:tabs>
                <w:tab w:val="left" w:pos="1634"/>
              </w:tabs>
              <w:rPr>
                <w:rFonts w:eastAsia="Cambria"/>
                <w:szCs w:val="32"/>
                <w:lang w:val="sr-Latn-RS"/>
              </w:rPr>
            </w:pPr>
          </w:p>
          <w:p w14:paraId="708F892F" w14:textId="77777777" w:rsidR="00056F48" w:rsidRDefault="00056F48" w:rsidP="00AD56B5">
            <w:pPr>
              <w:tabs>
                <w:tab w:val="left" w:pos="1634"/>
              </w:tabs>
              <w:rPr>
                <w:rFonts w:eastAsia="Cambria"/>
                <w:szCs w:val="32"/>
                <w:lang w:val="sr-Latn-RS"/>
              </w:rPr>
            </w:pPr>
          </w:p>
          <w:p w14:paraId="328B662A" w14:textId="17CDD7A9" w:rsidR="00D13A51" w:rsidRDefault="00D13A51" w:rsidP="00AD56B5">
            <w:pPr>
              <w:tabs>
                <w:tab w:val="left" w:pos="1634"/>
              </w:tabs>
              <w:rPr>
                <w:rFonts w:eastAsia="Cambria"/>
                <w:szCs w:val="32"/>
                <w:lang w:val="sr-Cyrl-RS"/>
              </w:rPr>
            </w:pPr>
            <w:r>
              <w:rPr>
                <w:rFonts w:eastAsia="Cambria"/>
                <w:szCs w:val="32"/>
                <w:lang w:val="sr-Cyrl-RS"/>
              </w:rPr>
              <w:t>Опрема која је потребна за овај уређај:</w:t>
            </w:r>
          </w:p>
          <w:p w14:paraId="323A8BA5" w14:textId="4C84FA44" w:rsidR="00D13A51" w:rsidRDefault="00D13A51" w:rsidP="00AD56B5">
            <w:pPr>
              <w:tabs>
                <w:tab w:val="left" w:pos="1634"/>
              </w:tabs>
              <w:rPr>
                <w:rFonts w:eastAsia="Cambria"/>
                <w:szCs w:val="32"/>
                <w:lang w:val="sr-Cyrl-RS"/>
              </w:rPr>
            </w:pPr>
            <w:r>
              <w:rPr>
                <w:rFonts w:eastAsia="Cambria"/>
                <w:szCs w:val="32"/>
                <w:lang w:val="sr-Cyrl-RS"/>
              </w:rPr>
              <w:t>-високопритисни пиштољ</w:t>
            </w:r>
            <w:r w:rsidR="00AD56B5">
              <w:rPr>
                <w:rFonts w:eastAsia="Cambria"/>
                <w:szCs w:val="32"/>
                <w:lang w:val="sr-Cyrl-RS"/>
              </w:rPr>
              <w:t>-стандард</w:t>
            </w:r>
          </w:p>
          <w:p w14:paraId="239AC1D2" w14:textId="6A88F80D" w:rsidR="00AD56B5" w:rsidRDefault="00AD56B5" w:rsidP="00AD56B5">
            <w:pPr>
              <w:tabs>
                <w:tab w:val="left" w:pos="1634"/>
              </w:tabs>
              <w:rPr>
                <w:rFonts w:eastAsia="Cambria"/>
                <w:szCs w:val="32"/>
                <w:lang w:val="sr-Latn-RS"/>
              </w:rPr>
            </w:pPr>
            <w:r>
              <w:rPr>
                <w:rFonts w:eastAsia="Cambria"/>
                <w:szCs w:val="32"/>
                <w:lang w:val="sr-Cyrl-RS"/>
              </w:rPr>
              <w:t>-црево високог притиска 10</w:t>
            </w:r>
            <w:r>
              <w:rPr>
                <w:rFonts w:eastAsia="Cambria"/>
                <w:szCs w:val="32"/>
                <w:lang w:val="sr-Latn-RS"/>
              </w:rPr>
              <w:t>m</w:t>
            </w:r>
          </w:p>
          <w:p w14:paraId="6F3C30AC" w14:textId="6E9F52E8" w:rsidR="00AD56B5" w:rsidRDefault="00AD56B5" w:rsidP="00056F48">
            <w:pPr>
              <w:tabs>
                <w:tab w:val="left" w:pos="1634"/>
              </w:tabs>
              <w:rPr>
                <w:rFonts w:eastAsia="Cambria"/>
                <w:szCs w:val="32"/>
                <w:lang w:val="sr-Latn-RS"/>
              </w:rPr>
            </w:pPr>
            <w:r>
              <w:rPr>
                <w:rFonts w:eastAsia="Cambria"/>
                <w:szCs w:val="32"/>
                <w:lang w:val="sr-Latn-RS"/>
              </w:rPr>
              <w:t>-</w:t>
            </w:r>
            <w:r>
              <w:rPr>
                <w:rFonts w:eastAsia="Cambria"/>
                <w:szCs w:val="32"/>
                <w:lang w:val="sr-Cyrl-RS"/>
              </w:rPr>
              <w:t>телескопска млазна цев 850</w:t>
            </w:r>
            <w:r>
              <w:rPr>
                <w:rFonts w:eastAsia="Cambria"/>
                <w:szCs w:val="32"/>
                <w:lang w:val="sr-Latn-RS"/>
              </w:rPr>
              <w:t>mm</w:t>
            </w:r>
          </w:p>
          <w:p w14:paraId="37BDA4A0" w14:textId="4D630CB8" w:rsidR="00AD56B5" w:rsidRDefault="00AD56B5" w:rsidP="00056F48">
            <w:pPr>
              <w:tabs>
                <w:tab w:val="left" w:pos="1634"/>
              </w:tabs>
              <w:rPr>
                <w:rFonts w:eastAsia="Cambria"/>
                <w:szCs w:val="32"/>
                <w:lang w:val="sr-Cyrl-RS"/>
              </w:rPr>
            </w:pPr>
            <w:r>
              <w:rPr>
                <w:rFonts w:eastAsia="Cambria"/>
                <w:szCs w:val="32"/>
                <w:lang w:val="sr-Latn-RS"/>
              </w:rPr>
              <w:t>-</w:t>
            </w:r>
            <w:r>
              <w:rPr>
                <w:rFonts w:eastAsia="Cambria"/>
                <w:szCs w:val="32"/>
                <w:lang w:val="sr-Cyrl-RS"/>
              </w:rPr>
              <w:t>лепезаста дизна</w:t>
            </w:r>
          </w:p>
          <w:p w14:paraId="4FFA4DAF" w14:textId="643D78C6" w:rsidR="00AD56B5" w:rsidRPr="00AD56B5" w:rsidRDefault="00AD56B5" w:rsidP="00056F48">
            <w:pPr>
              <w:tabs>
                <w:tab w:val="left" w:pos="1634"/>
              </w:tabs>
              <w:rPr>
                <w:rFonts w:eastAsia="Cambria"/>
                <w:szCs w:val="32"/>
                <w:lang w:val="sr-Cyrl-RS"/>
              </w:rPr>
            </w:pPr>
            <w:r>
              <w:rPr>
                <w:rFonts w:eastAsia="Cambria"/>
                <w:szCs w:val="32"/>
                <w:lang w:val="sr-Cyrl-RS"/>
              </w:rPr>
              <w:t>-</w:t>
            </w:r>
            <w:r w:rsidR="00056F48">
              <w:rPr>
                <w:rFonts w:eastAsia="Cambria"/>
                <w:szCs w:val="32"/>
                <w:lang w:val="sr-Cyrl-RS"/>
              </w:rPr>
              <w:t>заштита од рада на суво</w:t>
            </w:r>
          </w:p>
          <w:p w14:paraId="22DEA0B7" w14:textId="4FEFB765" w:rsidR="002A0F82" w:rsidRDefault="000F666D" w:rsidP="00AD56B5">
            <w:pPr>
              <w:tabs>
                <w:tab w:val="left" w:pos="1634"/>
              </w:tabs>
              <w:spacing w:after="200"/>
              <w:rPr>
                <w:rFonts w:eastAsia="Cambria"/>
                <w:szCs w:val="32"/>
                <w:lang w:val="sr-Cyrl-RS"/>
              </w:rPr>
            </w:pPr>
            <w:r>
              <w:rPr>
                <w:rFonts w:eastAsia="Cambria"/>
                <w:szCs w:val="32"/>
                <w:lang w:val="sr-Cyrl-RS"/>
              </w:rPr>
              <w:t>-марка и тип понуђеног добра</w:t>
            </w:r>
          </w:p>
          <w:p w14:paraId="62D744A3" w14:textId="7635E9C1" w:rsidR="000F666D" w:rsidRDefault="000F666D" w:rsidP="00AD56B5">
            <w:pPr>
              <w:tabs>
                <w:tab w:val="left" w:pos="1634"/>
              </w:tabs>
              <w:spacing w:after="200"/>
              <w:rPr>
                <w:rFonts w:eastAsia="Cambria"/>
                <w:szCs w:val="32"/>
                <w:lang w:val="sr-Cyrl-RS"/>
              </w:rPr>
            </w:pPr>
            <w:r>
              <w:rPr>
                <w:rFonts w:eastAsia="Cambria"/>
                <w:szCs w:val="32"/>
                <w:lang w:val="sr-Cyrl-RS"/>
              </w:rPr>
              <w:t>__________________________</w:t>
            </w:r>
          </w:p>
          <w:p w14:paraId="0F7D8866" w14:textId="4AB308A9" w:rsidR="00C35271" w:rsidRDefault="00C35271" w:rsidP="00AD56B5">
            <w:pPr>
              <w:tabs>
                <w:tab w:val="left" w:pos="1634"/>
              </w:tabs>
              <w:spacing w:after="200"/>
              <w:rPr>
                <w:rFonts w:eastAsia="Cambria"/>
                <w:szCs w:val="32"/>
                <w:lang w:val="sr-Cyrl-RS"/>
              </w:rPr>
            </w:pPr>
          </w:p>
        </w:tc>
        <w:tc>
          <w:tcPr>
            <w:tcW w:w="1276" w:type="dxa"/>
            <w:tcBorders>
              <w:top w:val="single" w:sz="4" w:space="0" w:color="auto"/>
              <w:left w:val="single" w:sz="4" w:space="0" w:color="auto"/>
              <w:bottom w:val="single" w:sz="4" w:space="0" w:color="auto"/>
              <w:right w:val="single" w:sz="4" w:space="0" w:color="auto"/>
            </w:tcBorders>
          </w:tcPr>
          <w:p w14:paraId="5DE66F2B" w14:textId="77777777" w:rsidR="00FC2340" w:rsidRDefault="00FC2340">
            <w:pPr>
              <w:suppressAutoHyphens/>
              <w:ind w:right="-1"/>
              <w:jc w:val="center"/>
              <w:rPr>
                <w:rFonts w:eastAsia="Times New Roman"/>
                <w:lang w:val="sr-Cyrl-RS" w:eastAsia="ar-SA"/>
              </w:rPr>
            </w:pPr>
          </w:p>
          <w:p w14:paraId="5A3C4F81" w14:textId="616C1651" w:rsidR="00C35271" w:rsidRDefault="00C35271" w:rsidP="00056F48">
            <w:pPr>
              <w:suppressAutoHyphens/>
              <w:ind w:right="-1"/>
              <w:jc w:val="center"/>
              <w:rPr>
                <w:rFonts w:eastAsia="Times New Roman"/>
                <w:lang w:val="sr-Cyrl-RS" w:eastAsia="ar-SA"/>
              </w:rPr>
            </w:pPr>
          </w:p>
          <w:p w14:paraId="0E61FC2B" w14:textId="77777777" w:rsidR="00056F48" w:rsidRPr="00056F48" w:rsidRDefault="00056F48" w:rsidP="00056F48">
            <w:pPr>
              <w:rPr>
                <w:rFonts w:eastAsia="Times New Roman"/>
                <w:lang w:val="sr-Cyrl-RS" w:eastAsia="ar-SA"/>
              </w:rPr>
            </w:pPr>
          </w:p>
          <w:p w14:paraId="6F1916C5" w14:textId="77777777" w:rsidR="00056F48" w:rsidRPr="00056F48" w:rsidRDefault="00056F48" w:rsidP="00056F48">
            <w:pPr>
              <w:rPr>
                <w:rFonts w:eastAsia="Times New Roman"/>
                <w:lang w:val="sr-Cyrl-RS" w:eastAsia="ar-SA"/>
              </w:rPr>
            </w:pPr>
          </w:p>
          <w:p w14:paraId="6E9F241C" w14:textId="77777777" w:rsidR="00056F48" w:rsidRDefault="00056F48" w:rsidP="00056F48">
            <w:pPr>
              <w:rPr>
                <w:rFonts w:eastAsia="Times New Roman"/>
                <w:lang w:val="sr-Cyrl-RS" w:eastAsia="ar-SA"/>
              </w:rPr>
            </w:pPr>
          </w:p>
          <w:p w14:paraId="6C43B4B6" w14:textId="75533BF8" w:rsidR="00056F48" w:rsidRPr="00056F48" w:rsidRDefault="00056F48" w:rsidP="00056F48">
            <w:pPr>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C78A020" w14:textId="77777777" w:rsidR="00FC2340" w:rsidRDefault="00FC2340">
            <w:pPr>
              <w:suppressAutoHyphens/>
              <w:ind w:right="-1"/>
              <w:jc w:val="center"/>
              <w:rPr>
                <w:rFonts w:eastAsia="Times New Roman"/>
                <w:lang w:val="sr-Cyrl-RS" w:eastAsia="ar-SA"/>
              </w:rPr>
            </w:pPr>
          </w:p>
          <w:p w14:paraId="68BA78D5" w14:textId="77777777" w:rsidR="00C35271" w:rsidRDefault="00C35271">
            <w:pPr>
              <w:suppressAutoHyphens/>
              <w:ind w:right="-1"/>
              <w:jc w:val="center"/>
              <w:rPr>
                <w:rFonts w:eastAsia="Times New Roman"/>
                <w:lang w:val="sr-Cyrl-RS" w:eastAsia="ar-SA"/>
              </w:rPr>
            </w:pPr>
          </w:p>
          <w:p w14:paraId="122E7E9D" w14:textId="77777777" w:rsidR="00056F48" w:rsidRPr="00056F48" w:rsidRDefault="00056F48" w:rsidP="00056F48">
            <w:pPr>
              <w:rPr>
                <w:rFonts w:eastAsia="Times New Roman"/>
                <w:lang w:val="sr-Cyrl-RS" w:eastAsia="ar-SA"/>
              </w:rPr>
            </w:pPr>
          </w:p>
          <w:p w14:paraId="7640D2AB" w14:textId="77777777" w:rsidR="00056F48" w:rsidRDefault="00056F48" w:rsidP="00056F48">
            <w:pPr>
              <w:rPr>
                <w:rFonts w:eastAsia="Times New Roman"/>
                <w:lang w:val="sr-Cyrl-RS" w:eastAsia="ar-SA"/>
              </w:rPr>
            </w:pPr>
          </w:p>
          <w:p w14:paraId="54862912" w14:textId="77777777" w:rsidR="00056F48" w:rsidRDefault="00056F48" w:rsidP="00056F48">
            <w:pPr>
              <w:jc w:val="center"/>
              <w:rPr>
                <w:rFonts w:eastAsia="Times New Roman"/>
                <w:lang w:val="sr-Cyrl-RS" w:eastAsia="ar-SA"/>
              </w:rPr>
            </w:pPr>
          </w:p>
          <w:p w14:paraId="3AA3EF20" w14:textId="39E26DC8" w:rsidR="00056F48" w:rsidRPr="00056F48" w:rsidRDefault="00056F48" w:rsidP="00056F48">
            <w:pPr>
              <w:jc w:val="center"/>
              <w:rPr>
                <w:rFonts w:eastAsia="Times New Roman"/>
                <w:lang w:val="sr-Cyrl-RS" w:eastAsia="ar-SA"/>
              </w:rPr>
            </w:pPr>
            <w:r>
              <w:rPr>
                <w:rFonts w:eastAsia="Times New Roman"/>
                <w:lang w:val="sr-Cyrl-RS" w:eastAsia="ar-SA"/>
              </w:rPr>
              <w:t>1</w:t>
            </w:r>
          </w:p>
        </w:tc>
        <w:tc>
          <w:tcPr>
            <w:tcW w:w="1559" w:type="dxa"/>
            <w:tcBorders>
              <w:top w:val="single" w:sz="4" w:space="0" w:color="auto"/>
              <w:left w:val="single" w:sz="4" w:space="0" w:color="auto"/>
              <w:bottom w:val="single" w:sz="4" w:space="0" w:color="auto"/>
              <w:right w:val="single" w:sz="4" w:space="0" w:color="auto"/>
            </w:tcBorders>
          </w:tcPr>
          <w:p w14:paraId="3E197013"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0ED4D62" w14:textId="77777777" w:rsidR="00C35271" w:rsidRDefault="00C35271">
            <w:pPr>
              <w:suppressAutoHyphens/>
              <w:ind w:right="-1"/>
              <w:jc w:val="center"/>
              <w:rPr>
                <w:rFonts w:eastAsia="Times New Roman"/>
                <w:lang w:eastAsia="ar-SA"/>
              </w:rPr>
            </w:pPr>
          </w:p>
        </w:tc>
      </w:tr>
      <w:tr w:rsidR="00ED72A0" w14:paraId="322F82F0" w14:textId="77777777" w:rsidTr="00500F5E">
        <w:trPr>
          <w:trHeight w:val="395"/>
        </w:trPr>
        <w:tc>
          <w:tcPr>
            <w:tcW w:w="720" w:type="dxa"/>
            <w:tcBorders>
              <w:top w:val="single" w:sz="4" w:space="0" w:color="auto"/>
              <w:left w:val="single" w:sz="4" w:space="0" w:color="auto"/>
              <w:bottom w:val="single" w:sz="4" w:space="0" w:color="auto"/>
              <w:right w:val="single" w:sz="4" w:space="0" w:color="auto"/>
            </w:tcBorders>
          </w:tcPr>
          <w:p w14:paraId="57EC2BDF" w14:textId="77777777" w:rsidR="00ED72A0" w:rsidRDefault="00ED72A0">
            <w:pPr>
              <w:suppressAutoHyphens/>
              <w:ind w:right="-1"/>
              <w:jc w:val="center"/>
              <w:rPr>
                <w:rFonts w:eastAsia="Times New Roman"/>
                <w:lang w:val="sr-Cyrl-RS" w:eastAsia="ar-SA"/>
              </w:rPr>
            </w:pPr>
          </w:p>
        </w:tc>
        <w:tc>
          <w:tcPr>
            <w:tcW w:w="3686" w:type="dxa"/>
            <w:tcBorders>
              <w:top w:val="single" w:sz="4" w:space="0" w:color="auto"/>
              <w:left w:val="single" w:sz="4" w:space="0" w:color="auto"/>
              <w:bottom w:val="single" w:sz="4" w:space="0" w:color="auto"/>
              <w:right w:val="single" w:sz="4" w:space="0" w:color="auto"/>
            </w:tcBorders>
          </w:tcPr>
          <w:p w14:paraId="1A5BF7C9" w14:textId="77777777" w:rsidR="00ED72A0" w:rsidRDefault="00ED72A0" w:rsidP="002A0F82">
            <w:pPr>
              <w:tabs>
                <w:tab w:val="left" w:pos="1634"/>
              </w:tabs>
              <w:spacing w:after="200"/>
              <w:rPr>
                <w:rFonts w:eastAsia="Cambria"/>
                <w:szCs w:val="32"/>
                <w:lang w:val="sr-Cyrl-RS"/>
              </w:rPr>
            </w:pPr>
          </w:p>
        </w:tc>
        <w:tc>
          <w:tcPr>
            <w:tcW w:w="1276" w:type="dxa"/>
            <w:tcBorders>
              <w:top w:val="single" w:sz="4" w:space="0" w:color="auto"/>
              <w:left w:val="single" w:sz="4" w:space="0" w:color="auto"/>
              <w:bottom w:val="single" w:sz="4" w:space="0" w:color="auto"/>
              <w:right w:val="single" w:sz="4" w:space="0" w:color="auto"/>
            </w:tcBorders>
          </w:tcPr>
          <w:p w14:paraId="553D9177" w14:textId="77777777" w:rsidR="00ED72A0" w:rsidRDefault="00ED72A0">
            <w:pPr>
              <w:suppressAutoHyphens/>
              <w:ind w:right="-1"/>
              <w:jc w:val="center"/>
              <w:rPr>
                <w:rFonts w:eastAsia="Times New Roman"/>
                <w:lang w:val="sr-Cyrl-RS" w:eastAsia="ar-SA"/>
              </w:rPr>
            </w:pPr>
          </w:p>
        </w:tc>
        <w:tc>
          <w:tcPr>
            <w:tcW w:w="1417" w:type="dxa"/>
            <w:tcBorders>
              <w:top w:val="single" w:sz="4" w:space="0" w:color="auto"/>
              <w:left w:val="single" w:sz="4" w:space="0" w:color="auto"/>
              <w:bottom w:val="single" w:sz="4" w:space="0" w:color="auto"/>
              <w:right w:val="single" w:sz="4" w:space="0" w:color="auto"/>
            </w:tcBorders>
          </w:tcPr>
          <w:p w14:paraId="36026BF5" w14:textId="77777777" w:rsidR="00ED72A0" w:rsidRDefault="00ED72A0">
            <w:pPr>
              <w:suppressAutoHyphens/>
              <w:ind w:right="-1"/>
              <w:jc w:val="center"/>
              <w:rPr>
                <w:rFonts w:eastAsia="Times New Roman"/>
                <w:lang w:val="sr-Cyrl-RS" w:eastAsia="ar-SA"/>
              </w:rPr>
            </w:pPr>
          </w:p>
        </w:tc>
        <w:tc>
          <w:tcPr>
            <w:tcW w:w="1559" w:type="dxa"/>
            <w:tcBorders>
              <w:top w:val="single" w:sz="4" w:space="0" w:color="auto"/>
              <w:left w:val="single" w:sz="4" w:space="0" w:color="auto"/>
              <w:bottom w:val="single" w:sz="4" w:space="0" w:color="auto"/>
              <w:right w:val="single" w:sz="4" w:space="0" w:color="auto"/>
            </w:tcBorders>
          </w:tcPr>
          <w:p w14:paraId="15F454CC" w14:textId="77777777" w:rsidR="00ED72A0" w:rsidRDefault="00ED72A0">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965D1D3" w14:textId="77777777" w:rsidR="00ED72A0" w:rsidRDefault="00ED72A0">
            <w:pPr>
              <w:suppressAutoHyphens/>
              <w:ind w:right="-1"/>
              <w:jc w:val="center"/>
              <w:rPr>
                <w:rFonts w:eastAsia="Times New Roman"/>
                <w:lang w:eastAsia="ar-SA"/>
              </w:rPr>
            </w:pPr>
          </w:p>
        </w:tc>
      </w:tr>
      <w:tr w:rsidR="00995765" w14:paraId="023BBAC6" w14:textId="77777777" w:rsidTr="00500F5E">
        <w:tc>
          <w:tcPr>
            <w:tcW w:w="5682" w:type="dxa"/>
            <w:gridSpan w:val="3"/>
            <w:tcBorders>
              <w:top w:val="single" w:sz="4" w:space="0" w:color="auto"/>
              <w:left w:val="single" w:sz="4" w:space="0" w:color="auto"/>
              <w:bottom w:val="single" w:sz="4" w:space="0" w:color="auto"/>
              <w:right w:val="single" w:sz="4" w:space="0" w:color="auto"/>
            </w:tcBorders>
            <w:hideMark/>
          </w:tcPr>
          <w:p w14:paraId="5F7B774A" w14:textId="77777777"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819" w:type="dxa"/>
            <w:gridSpan w:val="3"/>
            <w:tcBorders>
              <w:top w:val="single" w:sz="4" w:space="0" w:color="auto"/>
              <w:left w:val="single" w:sz="4" w:space="0" w:color="auto"/>
              <w:bottom w:val="single" w:sz="4" w:space="0" w:color="auto"/>
              <w:right w:val="single" w:sz="4" w:space="0" w:color="auto"/>
            </w:tcBorders>
          </w:tcPr>
          <w:p w14:paraId="1E9C2F65" w14:textId="77777777" w:rsidR="00995765" w:rsidRDefault="00995765">
            <w:pPr>
              <w:suppressAutoHyphens/>
              <w:ind w:right="-1"/>
              <w:jc w:val="center"/>
              <w:rPr>
                <w:rFonts w:eastAsia="Times New Roman"/>
                <w:lang w:val="sr-Cyrl-RS" w:eastAsia="ar-SA"/>
              </w:rPr>
            </w:pPr>
          </w:p>
          <w:p w14:paraId="68D3038A" w14:textId="77777777" w:rsidR="00995765" w:rsidRDefault="00995765">
            <w:pPr>
              <w:suppressAutoHyphens/>
              <w:ind w:right="-1"/>
              <w:jc w:val="center"/>
              <w:rPr>
                <w:rFonts w:eastAsia="Times New Roman"/>
                <w:lang w:val="sr-Cyrl-RS" w:eastAsia="ar-SA"/>
              </w:rPr>
            </w:pPr>
          </w:p>
        </w:tc>
      </w:tr>
      <w:tr w:rsidR="00995765" w14:paraId="4221DD2D" w14:textId="77777777" w:rsidTr="00500F5E">
        <w:tc>
          <w:tcPr>
            <w:tcW w:w="5682" w:type="dxa"/>
            <w:gridSpan w:val="3"/>
            <w:tcBorders>
              <w:top w:val="single" w:sz="4" w:space="0" w:color="auto"/>
              <w:left w:val="single" w:sz="4" w:space="0" w:color="auto"/>
              <w:bottom w:val="single" w:sz="4" w:space="0" w:color="auto"/>
              <w:right w:val="single" w:sz="4" w:space="0" w:color="auto"/>
            </w:tcBorders>
            <w:hideMark/>
          </w:tcPr>
          <w:p w14:paraId="4878F826"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819" w:type="dxa"/>
            <w:gridSpan w:val="3"/>
            <w:tcBorders>
              <w:top w:val="single" w:sz="4" w:space="0" w:color="auto"/>
              <w:left w:val="single" w:sz="4" w:space="0" w:color="auto"/>
              <w:bottom w:val="single" w:sz="4" w:space="0" w:color="auto"/>
              <w:right w:val="single" w:sz="4" w:space="0" w:color="auto"/>
            </w:tcBorders>
          </w:tcPr>
          <w:p w14:paraId="63D4A8D0" w14:textId="77777777" w:rsidR="00995765" w:rsidRDefault="00995765">
            <w:pPr>
              <w:suppressAutoHyphens/>
              <w:ind w:right="-1"/>
              <w:jc w:val="center"/>
              <w:rPr>
                <w:rFonts w:eastAsia="Times New Roman"/>
                <w:lang w:val="sr-Cyrl-RS" w:eastAsia="ar-SA"/>
              </w:rPr>
            </w:pPr>
          </w:p>
          <w:p w14:paraId="705D30B1" w14:textId="77777777" w:rsidR="00995765" w:rsidRDefault="00995765">
            <w:pPr>
              <w:suppressAutoHyphens/>
              <w:ind w:right="-1"/>
              <w:jc w:val="center"/>
              <w:rPr>
                <w:rFonts w:eastAsia="Times New Roman"/>
                <w:lang w:val="sr-Cyrl-RS" w:eastAsia="ar-SA"/>
              </w:rPr>
            </w:pPr>
          </w:p>
        </w:tc>
      </w:tr>
      <w:tr w:rsidR="00995765" w14:paraId="33CC6A7F" w14:textId="77777777" w:rsidTr="00500F5E">
        <w:trPr>
          <w:trHeight w:val="465"/>
        </w:trPr>
        <w:tc>
          <w:tcPr>
            <w:tcW w:w="5682" w:type="dxa"/>
            <w:gridSpan w:val="3"/>
            <w:tcBorders>
              <w:top w:val="single" w:sz="4" w:space="0" w:color="auto"/>
              <w:left w:val="single" w:sz="4" w:space="0" w:color="auto"/>
              <w:bottom w:val="single" w:sz="4" w:space="0" w:color="auto"/>
              <w:right w:val="single" w:sz="4" w:space="0" w:color="auto"/>
            </w:tcBorders>
            <w:hideMark/>
          </w:tcPr>
          <w:p w14:paraId="282EF053"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819" w:type="dxa"/>
            <w:gridSpan w:val="3"/>
            <w:tcBorders>
              <w:top w:val="single" w:sz="4" w:space="0" w:color="auto"/>
              <w:left w:val="single" w:sz="4" w:space="0" w:color="auto"/>
              <w:bottom w:val="single" w:sz="4" w:space="0" w:color="auto"/>
              <w:right w:val="single" w:sz="4" w:space="0" w:color="auto"/>
            </w:tcBorders>
          </w:tcPr>
          <w:p w14:paraId="2BC665FD" w14:textId="77777777" w:rsidR="00995765" w:rsidRDefault="00995765">
            <w:pPr>
              <w:suppressAutoHyphens/>
              <w:ind w:right="-1"/>
              <w:jc w:val="center"/>
              <w:rPr>
                <w:rFonts w:eastAsia="Times New Roman"/>
                <w:lang w:val="sr-Cyrl-RS" w:eastAsia="ar-SA"/>
              </w:rPr>
            </w:pPr>
          </w:p>
          <w:p w14:paraId="75435979" w14:textId="77777777" w:rsidR="00995765" w:rsidRDefault="00995765">
            <w:pPr>
              <w:suppressAutoHyphens/>
              <w:ind w:right="-1"/>
              <w:jc w:val="center"/>
              <w:rPr>
                <w:rFonts w:eastAsia="Times New Roman"/>
                <w:lang w:val="sr-Cyrl-RS" w:eastAsia="ar-SA"/>
              </w:rPr>
            </w:pPr>
          </w:p>
        </w:tc>
      </w:tr>
    </w:tbl>
    <w:p w14:paraId="441E6793" w14:textId="77777777" w:rsidR="00C35271" w:rsidRDefault="00C35271" w:rsidP="00C35271">
      <w:pPr>
        <w:suppressAutoHyphens/>
        <w:ind w:right="-1"/>
        <w:jc w:val="center"/>
        <w:rPr>
          <w:rFonts w:eastAsia="Times New Roman"/>
          <w:lang w:val="sr-Cyrl-RS" w:eastAsia="ar-SA"/>
        </w:rPr>
      </w:pPr>
    </w:p>
    <w:p w14:paraId="5D783948"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683A78EA" w14:textId="77777777" w:rsidR="00C35271" w:rsidRDefault="00C35271" w:rsidP="00C35271">
      <w:pPr>
        <w:suppressAutoHyphens/>
        <w:ind w:left="-567" w:right="288"/>
        <w:rPr>
          <w:rFonts w:eastAsia="Times New Roman"/>
          <w:lang w:val="sr-Cyrl-RS"/>
        </w:rPr>
      </w:pPr>
    </w:p>
    <w:p w14:paraId="263D8938" w14:textId="642986E8"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____________ дана (не може бити</w:t>
      </w:r>
      <w:r w:rsidR="00056F48">
        <w:rPr>
          <w:rFonts w:eastAsia="Times New Roman"/>
          <w:lang w:val="sr-Cyrl-RS"/>
        </w:rPr>
        <w:t xml:space="preserve"> дужи</w:t>
      </w:r>
      <w:r>
        <w:rPr>
          <w:rFonts w:eastAsia="Times New Roman"/>
          <w:lang w:val="sr-Cyrl-RS"/>
        </w:rPr>
        <w:t xml:space="preserve"> од </w:t>
      </w:r>
      <w:r w:rsidR="00056F48">
        <w:rPr>
          <w:rFonts w:eastAsia="Times New Roman"/>
          <w:lang w:val="sr-Cyrl-RS"/>
        </w:rPr>
        <w:t>10</w:t>
      </w:r>
      <w:r>
        <w:rPr>
          <w:rFonts w:eastAsia="Times New Roman"/>
          <w:lang w:val="sr-Cyrl-RS"/>
        </w:rPr>
        <w:t xml:space="preserve"> дана) од дана </w:t>
      </w:r>
      <w:r w:rsidR="00056F48">
        <w:rPr>
          <w:rFonts w:eastAsia="Times New Roman"/>
          <w:lang w:val="sr-Cyrl-RS"/>
        </w:rPr>
        <w:t>потписивања уговора</w:t>
      </w:r>
    </w:p>
    <w:p w14:paraId="21C5E583" w14:textId="77777777" w:rsidR="00750D6D" w:rsidRDefault="00750D6D" w:rsidP="00C35271">
      <w:pPr>
        <w:suppressAutoHyphens/>
        <w:ind w:left="-567" w:right="288"/>
        <w:rPr>
          <w:rFonts w:eastAsia="Times New Roman"/>
          <w:lang w:val="sr-Cyrl-RS"/>
        </w:rPr>
      </w:pPr>
    </w:p>
    <w:p w14:paraId="4002A6F6" w14:textId="4B208023"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sidR="00750D6D">
        <w:rPr>
          <w:rFonts w:eastAsia="Times New Roman"/>
          <w:lang w:val="sr-Cyrl-RS"/>
        </w:rPr>
        <w:t xml:space="preserve">месеци </w:t>
      </w:r>
      <w:r>
        <w:rPr>
          <w:rFonts w:eastAsia="Times New Roman"/>
          <w:lang w:val="sr-Cyrl-RS"/>
        </w:rPr>
        <w:t>од дане примопредаје добара</w:t>
      </w:r>
      <w:r w:rsidR="00422E12">
        <w:rPr>
          <w:rFonts w:eastAsia="Times New Roman"/>
          <w:lang w:val="sr-Cyrl-RS"/>
        </w:rPr>
        <w:t xml:space="preserve"> (не може бити краћи од 12 месеци)</w:t>
      </w:r>
    </w:p>
    <w:p w14:paraId="40CBF313" w14:textId="77777777" w:rsidR="008A2C1D" w:rsidRDefault="008A2C1D" w:rsidP="00C35271">
      <w:pPr>
        <w:suppressAutoHyphens/>
        <w:ind w:left="-567" w:right="288"/>
        <w:rPr>
          <w:rFonts w:eastAsia="Times New Roman"/>
          <w:lang w:val="sr-Cyrl-RS"/>
        </w:rPr>
      </w:pPr>
    </w:p>
    <w:p w14:paraId="6B38F338"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02D7AAF3" w14:textId="77777777" w:rsidR="00C35271" w:rsidRDefault="00C35271" w:rsidP="00C35271">
      <w:pPr>
        <w:suppressAutoHyphens/>
        <w:ind w:left="-567" w:right="288"/>
        <w:jc w:val="both"/>
        <w:rPr>
          <w:lang w:val="sr-Cyrl-RS"/>
        </w:rPr>
      </w:pPr>
    </w:p>
    <w:p w14:paraId="26C5ECA5" w14:textId="77777777" w:rsidR="00C35271" w:rsidRDefault="00C35271" w:rsidP="00C35271">
      <w:pPr>
        <w:suppressAutoHyphens/>
        <w:rPr>
          <w:rFonts w:ascii="Arial" w:eastAsia="Times New Roman" w:hAnsi="Arial"/>
          <w:vanish/>
          <w:lang w:val="sr-Cyrl-RS" w:eastAsia="ar-SA"/>
        </w:rPr>
      </w:pPr>
    </w:p>
    <w:p w14:paraId="12142A8C" w14:textId="173098F9" w:rsidR="00C35271" w:rsidRDefault="00C35271" w:rsidP="00C35271">
      <w:pPr>
        <w:rPr>
          <w:rFonts w:eastAsia="Times New Roman"/>
          <w:bCs/>
          <w:iCs/>
          <w:lang w:val="sr-Latn-CS"/>
        </w:rPr>
      </w:pPr>
      <w:r>
        <w:rPr>
          <w:rFonts w:eastAsia="Times New Roman"/>
          <w:bCs/>
          <w:iCs/>
          <w:lang w:val="sr-Cyrl-CS"/>
        </w:rPr>
        <w:t xml:space="preserve">У Нишу,   </w:t>
      </w:r>
      <w:r w:rsidR="000F666D">
        <w:rPr>
          <w:rFonts w:eastAsia="Times New Roman"/>
          <w:bCs/>
          <w:iCs/>
          <w:lang w:val="sr-Cyrl-CS"/>
        </w:rPr>
        <w:t>________</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AB0F49C" w14:textId="77777777" w:rsidR="00C35271" w:rsidRDefault="00C35271" w:rsidP="00C35271">
      <w:pPr>
        <w:rPr>
          <w:rFonts w:eastAsia="Times New Roman"/>
          <w:bCs/>
          <w:iCs/>
          <w:lang w:val="sr-Latn-CS"/>
        </w:rPr>
      </w:pPr>
    </w:p>
    <w:p w14:paraId="61A4BD8A" w14:textId="77777777" w:rsidR="00C35271" w:rsidRDefault="00C35271" w:rsidP="00C35271">
      <w:pPr>
        <w:ind w:left="4950"/>
        <w:rPr>
          <w:rFonts w:eastAsia="Times New Roman"/>
          <w:bCs/>
          <w:iCs/>
        </w:rPr>
      </w:pPr>
    </w:p>
    <w:p w14:paraId="0808522B"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244F8D6"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17F5EFF1" w14:textId="77777777" w:rsidR="00046BBE" w:rsidRDefault="00046BBE" w:rsidP="00C35271">
      <w:pPr>
        <w:rPr>
          <w:rFonts w:eastAsia="Times New Roman"/>
          <w:bCs/>
          <w:iCs/>
          <w:lang w:val="sr-Cyrl-CS"/>
        </w:rPr>
      </w:pPr>
    </w:p>
    <w:p w14:paraId="705DCF8E" w14:textId="77777777" w:rsidR="00046BBE" w:rsidRDefault="00046BBE" w:rsidP="00C35271">
      <w:pPr>
        <w:rPr>
          <w:rFonts w:eastAsia="Times New Roman"/>
          <w:bCs/>
          <w:iCs/>
          <w:lang w:val="sr-Cyrl-CS"/>
        </w:rPr>
      </w:pPr>
    </w:p>
    <w:p w14:paraId="7508DE26" w14:textId="77777777" w:rsidR="00046BBE" w:rsidRDefault="00046BBE" w:rsidP="00C35271">
      <w:pPr>
        <w:rPr>
          <w:rFonts w:eastAsia="Times New Roman"/>
          <w:bCs/>
          <w:iCs/>
          <w:lang w:val="sr-Cyrl-CS"/>
        </w:rPr>
      </w:pPr>
    </w:p>
    <w:p w14:paraId="4A59684D" w14:textId="77777777" w:rsidR="00046BBE" w:rsidRDefault="00046BBE" w:rsidP="00C35271">
      <w:pPr>
        <w:rPr>
          <w:rFonts w:eastAsia="Times New Roman"/>
          <w:bCs/>
          <w:iCs/>
          <w:lang w:val="sr-Cyrl-CS"/>
        </w:rPr>
      </w:pPr>
    </w:p>
    <w:p w14:paraId="0D52899D" w14:textId="77777777" w:rsidR="00046BBE" w:rsidRDefault="00046BBE" w:rsidP="00C35271">
      <w:pPr>
        <w:rPr>
          <w:rFonts w:eastAsia="Times New Roman"/>
          <w:bCs/>
          <w:iCs/>
          <w:lang w:val="sr-Cyrl-CS"/>
        </w:rPr>
      </w:pPr>
    </w:p>
    <w:p w14:paraId="76D4B3DC" w14:textId="77777777" w:rsidR="00046BBE" w:rsidRDefault="00046BBE" w:rsidP="00C35271">
      <w:pPr>
        <w:rPr>
          <w:rFonts w:eastAsia="Times New Roman"/>
          <w:bCs/>
          <w:iCs/>
          <w:lang w:val="sr-Cyrl-CS"/>
        </w:rPr>
      </w:pPr>
    </w:p>
    <w:p w14:paraId="2C5DE72C" w14:textId="77777777" w:rsidR="00046BBE" w:rsidRDefault="00046BBE" w:rsidP="00C35271">
      <w:pPr>
        <w:rPr>
          <w:rFonts w:eastAsia="Times New Roman"/>
          <w:bCs/>
          <w:iCs/>
          <w:lang w:val="sr-Cyrl-CS"/>
        </w:rPr>
      </w:pPr>
    </w:p>
    <w:p w14:paraId="52CFA449" w14:textId="77777777" w:rsidR="00046BBE" w:rsidRDefault="00046BBE" w:rsidP="00C35271">
      <w:pPr>
        <w:rPr>
          <w:rFonts w:eastAsia="Times New Roman"/>
          <w:bCs/>
          <w:iCs/>
          <w:lang w:val="sr-Cyrl-CS"/>
        </w:rPr>
      </w:pPr>
    </w:p>
    <w:p w14:paraId="28E21511" w14:textId="77777777" w:rsidR="00046BBE" w:rsidRDefault="00046BBE" w:rsidP="00C35271">
      <w:pPr>
        <w:rPr>
          <w:rFonts w:eastAsia="Times New Roman"/>
          <w:bCs/>
          <w:iCs/>
          <w:lang w:val="sr-Cyrl-CS"/>
        </w:rPr>
      </w:pPr>
    </w:p>
    <w:p w14:paraId="66CA2D41" w14:textId="77777777" w:rsidR="00046BBE" w:rsidRDefault="00046BBE" w:rsidP="00C35271">
      <w:pPr>
        <w:rPr>
          <w:rFonts w:eastAsia="Times New Roman"/>
          <w:bCs/>
          <w:iCs/>
          <w:lang w:val="sr-Cyrl-CS"/>
        </w:rPr>
      </w:pPr>
    </w:p>
    <w:p w14:paraId="5CA42AE8" w14:textId="77777777" w:rsidR="00046BBE" w:rsidRDefault="00046BBE" w:rsidP="00C35271">
      <w:pPr>
        <w:rPr>
          <w:rFonts w:eastAsia="Times New Roman"/>
          <w:bCs/>
          <w:iCs/>
          <w:lang w:val="sr-Cyrl-CS"/>
        </w:rPr>
      </w:pPr>
    </w:p>
    <w:p w14:paraId="56E626D3" w14:textId="77777777" w:rsidR="00046BBE" w:rsidRDefault="00046BBE" w:rsidP="00C35271">
      <w:pPr>
        <w:rPr>
          <w:rFonts w:eastAsia="Times New Roman"/>
          <w:bCs/>
          <w:iCs/>
          <w:lang w:val="sr-Cyrl-CS"/>
        </w:rPr>
      </w:pPr>
    </w:p>
    <w:p w14:paraId="13015FA3" w14:textId="77777777" w:rsidR="00046BBE" w:rsidRDefault="00046BBE" w:rsidP="00C35271">
      <w:pPr>
        <w:rPr>
          <w:rFonts w:eastAsia="Times New Roman"/>
          <w:bCs/>
          <w:iCs/>
          <w:lang w:val="sr-Cyrl-CS"/>
        </w:rPr>
      </w:pPr>
    </w:p>
    <w:p w14:paraId="4D636EE6" w14:textId="77777777" w:rsidR="00046BBE" w:rsidRDefault="00046BBE" w:rsidP="00C35271">
      <w:pPr>
        <w:rPr>
          <w:rFonts w:eastAsia="Times New Roman"/>
          <w:bCs/>
          <w:iCs/>
          <w:lang w:val="sr-Cyrl-CS"/>
        </w:rPr>
      </w:pPr>
    </w:p>
    <w:p w14:paraId="40996858" w14:textId="77777777" w:rsidR="00046BBE" w:rsidRDefault="00046BBE" w:rsidP="00C35271">
      <w:pPr>
        <w:rPr>
          <w:rFonts w:eastAsia="Times New Roman"/>
          <w:bCs/>
          <w:iCs/>
          <w:lang w:val="sr-Cyrl-CS"/>
        </w:rPr>
      </w:pPr>
    </w:p>
    <w:p w14:paraId="626E4CAA" w14:textId="77777777" w:rsidR="00046BBE" w:rsidRDefault="00046BBE" w:rsidP="00C35271">
      <w:pPr>
        <w:rPr>
          <w:rFonts w:eastAsia="Times New Roman"/>
          <w:bCs/>
          <w:iCs/>
          <w:lang w:val="sr-Cyrl-CS"/>
        </w:rPr>
      </w:pPr>
    </w:p>
    <w:p w14:paraId="10E11E6B" w14:textId="77777777" w:rsidR="00046BBE" w:rsidRDefault="00046BBE" w:rsidP="00C35271">
      <w:pPr>
        <w:rPr>
          <w:rFonts w:eastAsia="Times New Roman"/>
          <w:bCs/>
          <w:iCs/>
          <w:lang w:val="sr-Cyrl-CS"/>
        </w:rPr>
      </w:pPr>
    </w:p>
    <w:p w14:paraId="122A5609" w14:textId="77777777" w:rsidR="00046BBE" w:rsidRDefault="00046BBE" w:rsidP="00C35271">
      <w:pPr>
        <w:rPr>
          <w:rFonts w:eastAsia="Times New Roman"/>
          <w:bCs/>
          <w:iCs/>
          <w:lang w:val="sr-Cyrl-CS"/>
        </w:rPr>
      </w:pPr>
    </w:p>
    <w:p w14:paraId="36737448" w14:textId="77777777" w:rsidR="00046BBE" w:rsidRDefault="00046BBE" w:rsidP="00C35271">
      <w:pPr>
        <w:rPr>
          <w:rFonts w:eastAsia="Times New Roman"/>
          <w:bCs/>
          <w:iCs/>
          <w:lang w:val="sr-Cyrl-CS"/>
        </w:rPr>
      </w:pPr>
    </w:p>
    <w:p w14:paraId="7AF27996" w14:textId="77777777" w:rsidR="00046BBE" w:rsidRDefault="00046BBE" w:rsidP="00C35271">
      <w:pPr>
        <w:rPr>
          <w:rFonts w:eastAsia="Times New Roman"/>
          <w:bCs/>
          <w:iCs/>
          <w:lang w:val="sr-Cyrl-CS"/>
        </w:rPr>
      </w:pPr>
    </w:p>
    <w:p w14:paraId="0CA09FA4" w14:textId="77777777" w:rsidR="00046BBE" w:rsidRDefault="00046BBE" w:rsidP="00C35271">
      <w:pPr>
        <w:rPr>
          <w:rFonts w:eastAsia="Times New Roman"/>
          <w:bCs/>
          <w:iCs/>
          <w:lang w:val="sr-Cyrl-CS"/>
        </w:rPr>
      </w:pPr>
    </w:p>
    <w:p w14:paraId="208F6DAA" w14:textId="77777777" w:rsidR="00046BBE" w:rsidRDefault="00046BBE" w:rsidP="00C35271">
      <w:pPr>
        <w:rPr>
          <w:rFonts w:eastAsia="Times New Roman"/>
          <w:bCs/>
          <w:iCs/>
          <w:lang w:val="sr-Cyrl-CS"/>
        </w:rPr>
      </w:pPr>
    </w:p>
    <w:p w14:paraId="6DF92C74" w14:textId="77777777" w:rsidR="00046BBE" w:rsidRDefault="00046BBE" w:rsidP="00C35271">
      <w:pPr>
        <w:rPr>
          <w:rFonts w:eastAsia="Times New Roman"/>
          <w:bCs/>
          <w:iCs/>
          <w:lang w:val="sr-Cyrl-CS"/>
        </w:rPr>
      </w:pPr>
    </w:p>
    <w:p w14:paraId="15A4B7A0" w14:textId="77777777" w:rsidR="00046BBE" w:rsidRDefault="00046BBE" w:rsidP="00C35271">
      <w:pPr>
        <w:rPr>
          <w:rFonts w:eastAsia="Times New Roman"/>
          <w:bCs/>
          <w:iCs/>
          <w:lang w:val="sr-Cyrl-CS"/>
        </w:rPr>
      </w:pPr>
    </w:p>
    <w:p w14:paraId="0AAA9819" w14:textId="77777777" w:rsidR="00046BBE" w:rsidRDefault="00046BBE" w:rsidP="00C35271">
      <w:pPr>
        <w:rPr>
          <w:rFonts w:eastAsia="Times New Roman"/>
          <w:bCs/>
          <w:iCs/>
          <w:lang w:val="sr-Cyrl-CS"/>
        </w:rPr>
      </w:pPr>
    </w:p>
    <w:p w14:paraId="196AD60F" w14:textId="77777777" w:rsidR="00046BBE" w:rsidRDefault="00046BBE" w:rsidP="00C35271">
      <w:pPr>
        <w:rPr>
          <w:rFonts w:eastAsia="Times New Roman"/>
          <w:bCs/>
          <w:iCs/>
          <w:lang w:val="sr-Cyrl-CS"/>
        </w:rPr>
      </w:pPr>
    </w:p>
    <w:p w14:paraId="2630C85C" w14:textId="77777777" w:rsidR="00046BBE" w:rsidRDefault="00046BBE" w:rsidP="00C35271">
      <w:pPr>
        <w:rPr>
          <w:rFonts w:eastAsia="Times New Roman"/>
          <w:bCs/>
          <w:iCs/>
          <w:lang w:val="sr-Cyrl-CS"/>
        </w:rPr>
      </w:pPr>
    </w:p>
    <w:p w14:paraId="1AF4942D" w14:textId="77777777" w:rsidR="00046BBE" w:rsidRDefault="00046BBE" w:rsidP="00C35271">
      <w:pPr>
        <w:rPr>
          <w:rFonts w:eastAsia="Times New Roman"/>
          <w:bCs/>
          <w:iCs/>
          <w:lang w:val="sr-Cyrl-CS"/>
        </w:rPr>
      </w:pPr>
    </w:p>
    <w:p w14:paraId="7E009248" w14:textId="77777777" w:rsidR="00046BBE" w:rsidRDefault="00046BBE" w:rsidP="00C35271">
      <w:pPr>
        <w:rPr>
          <w:rFonts w:eastAsia="Times New Roman"/>
          <w:bCs/>
          <w:iCs/>
          <w:lang w:val="sr-Cyrl-CS"/>
        </w:rPr>
      </w:pPr>
    </w:p>
    <w:p w14:paraId="44285176" w14:textId="77777777" w:rsidR="00046BBE" w:rsidRDefault="00046BBE" w:rsidP="00C35271">
      <w:pPr>
        <w:rPr>
          <w:rFonts w:eastAsia="Times New Roman"/>
          <w:bCs/>
          <w:iCs/>
          <w:lang w:val="sr-Cyrl-CS"/>
        </w:rPr>
      </w:pPr>
    </w:p>
    <w:p w14:paraId="6B0B12F0"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t>Под пуном материјалном и кривичном одговорношћу, као заступник понуђача, дајем следећу</w:t>
      </w:r>
    </w:p>
    <w:p w14:paraId="22E2824B"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66AD2985"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1C1ECEF3" w14:textId="77777777" w:rsidR="00C35271" w:rsidRDefault="00C35271" w:rsidP="00C35271">
      <w:pPr>
        <w:suppressAutoHyphens/>
        <w:ind w:right="-1"/>
        <w:jc w:val="center"/>
        <w:rPr>
          <w:rFonts w:eastAsia="Times New Roman"/>
          <w:b/>
          <w:lang w:val="sr-Cyrl-RS" w:eastAsia="ar-SA"/>
        </w:rPr>
      </w:pPr>
    </w:p>
    <w:p w14:paraId="64F60EE0" w14:textId="77777777" w:rsidR="00C35271" w:rsidRDefault="00C35271" w:rsidP="00C35271">
      <w:pPr>
        <w:autoSpaceDE w:val="0"/>
        <w:autoSpaceDN w:val="0"/>
        <w:adjustRightInd w:val="0"/>
        <w:spacing w:line="240" w:lineRule="exact"/>
        <w:jc w:val="both"/>
        <w:rPr>
          <w:rFonts w:eastAsia="Times New Roman"/>
          <w:lang w:eastAsia="ar-SA"/>
        </w:rPr>
      </w:pPr>
    </w:p>
    <w:p w14:paraId="4EA595F8" w14:textId="6E599C0A"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02F76">
        <w:rPr>
          <w:rFonts w:eastAsia="Times New Roman"/>
          <w:b/>
          <w:lang w:eastAsia="sr-Latn-CS"/>
        </w:rPr>
        <w:t>2</w:t>
      </w:r>
      <w:r w:rsidR="00422E12">
        <w:rPr>
          <w:rFonts w:eastAsia="Times New Roman"/>
          <w:b/>
          <w:lang w:val="sr-Cyrl-RS" w:eastAsia="sr-Latn-CS"/>
        </w:rPr>
        <w:t>1.</w:t>
      </w:r>
      <w:r w:rsidR="00750D6D">
        <w:rPr>
          <w:rFonts w:eastAsia="Times New Roman"/>
          <w:b/>
          <w:lang w:val="sr-Cyrl-RS"/>
        </w:rPr>
        <w:t xml:space="preserve"> </w:t>
      </w:r>
      <w:r w:rsidR="00422E12">
        <w:rPr>
          <w:rFonts w:eastAsia="Times New Roman"/>
          <w:b/>
          <w:lang w:val="sr-Cyrl-RS"/>
        </w:rPr>
        <w:t>Пуромат за прање возила</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17728D4"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13662FC6"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24381D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2D8F6D1"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E0993BC" w14:textId="6B832EB9" w:rsidR="00046BBE" w:rsidRPr="000F666D" w:rsidRDefault="00C35271" w:rsidP="000F666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4EC9F38" w14:textId="780B5832" w:rsidR="000F666D" w:rsidRPr="000F666D" w:rsidRDefault="000F666D" w:rsidP="000F666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bCs/>
          <w:lang w:eastAsia="sr-Cyrl-CS"/>
        </w:rPr>
      </w:pPr>
      <w:r w:rsidRPr="000F666D">
        <w:rPr>
          <w:rFonts w:eastAsia="Times New Roman"/>
          <w:b/>
          <w:bCs/>
          <w:lang w:val="sr-Cyrl-CS" w:eastAsia="sr-Cyrl-CS"/>
        </w:rPr>
        <w:t>да понуђач обезбеди обуку радника наручиоца за руковање и пуштање у рад предметног добра;</w:t>
      </w:r>
    </w:p>
    <w:p w14:paraId="416C3093" w14:textId="36E879AF" w:rsidR="000F666D" w:rsidRPr="000F666D" w:rsidRDefault="000F666D" w:rsidP="000F666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bCs/>
          <w:lang w:eastAsia="sr-Cyrl-CS"/>
        </w:rPr>
      </w:pPr>
      <w:r w:rsidRPr="000F666D">
        <w:rPr>
          <w:rFonts w:eastAsia="Times New Roman"/>
          <w:b/>
          <w:bCs/>
          <w:lang w:val="sr-Cyrl-CS" w:eastAsia="sr-Cyrl-CS"/>
        </w:rPr>
        <w:t>да понуђач има обезбеђен сервис у гарантном и вангарантном року на територији Ниша</w:t>
      </w:r>
    </w:p>
    <w:p w14:paraId="14313C12" w14:textId="2359B1C6" w:rsidR="000F666D" w:rsidRPr="000F666D" w:rsidRDefault="000F666D" w:rsidP="00046BBE">
      <w:pPr>
        <w:tabs>
          <w:tab w:val="left" w:pos="0"/>
        </w:tabs>
        <w:suppressAutoHyphens/>
        <w:autoSpaceDE w:val="0"/>
        <w:autoSpaceDN w:val="0"/>
        <w:adjustRightInd w:val="0"/>
        <w:spacing w:before="120" w:line="274" w:lineRule="exact"/>
        <w:ind w:left="426" w:right="144"/>
        <w:jc w:val="both"/>
        <w:rPr>
          <w:b/>
          <w:bCs/>
          <w:lang w:val="sr-Cyrl-RS"/>
        </w:rPr>
      </w:pPr>
    </w:p>
    <w:p w14:paraId="7E3D8E4E" w14:textId="412A6704"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464B5C">
        <w:rPr>
          <w:rFonts w:eastAsia="Times New Roman"/>
          <w:b/>
          <w:lang w:val="sr-Cyrl-RS" w:eastAsia="sr-Latn-CS"/>
        </w:rPr>
        <w:t>21</w:t>
      </w:r>
      <w:r w:rsidR="00750D6D">
        <w:rPr>
          <w:rFonts w:eastAsia="Times New Roman"/>
          <w:b/>
          <w:lang w:val="sr-Cyrl-RS"/>
        </w:rPr>
        <w:t xml:space="preserve">.  </w:t>
      </w:r>
      <w:r w:rsidR="00464B5C">
        <w:rPr>
          <w:rFonts w:eastAsia="Times New Roman"/>
          <w:b/>
          <w:lang w:val="sr-Cyrl-RS"/>
        </w:rPr>
        <w:t>Пуромат за прање возила</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14:paraId="1A8950A9" w14:textId="77777777" w:rsidR="00C35271" w:rsidRDefault="00C35271" w:rsidP="00C35271">
      <w:pPr>
        <w:suppressAutoHyphens/>
        <w:jc w:val="both"/>
        <w:rPr>
          <w:rFonts w:eastAsia="Times New Roman"/>
          <w:lang w:val="sr-Cyrl-RS"/>
        </w:rPr>
      </w:pPr>
    </w:p>
    <w:p w14:paraId="20E8136D" w14:textId="77777777" w:rsidR="00C35271" w:rsidRDefault="00C35271" w:rsidP="00C35271">
      <w:pPr>
        <w:suppressAutoHyphens/>
        <w:jc w:val="both"/>
        <w:rPr>
          <w:rFonts w:eastAsia="Times New Roman"/>
          <w:lang w:val="sr-Cyrl-RS"/>
        </w:rPr>
      </w:pPr>
    </w:p>
    <w:p w14:paraId="023E00A3" w14:textId="77777777" w:rsidR="00C35271" w:rsidRDefault="00C35271" w:rsidP="00C35271">
      <w:pPr>
        <w:suppressAutoHyphens/>
        <w:jc w:val="both"/>
        <w:rPr>
          <w:rFonts w:eastAsia="Times New Roman"/>
          <w:lang w:val="sr-Cyrl-RS"/>
        </w:rPr>
      </w:pPr>
    </w:p>
    <w:p w14:paraId="1FAB1DFF" w14:textId="51DACE5B" w:rsidR="00C35271" w:rsidRDefault="00C35271" w:rsidP="00C35271">
      <w:pPr>
        <w:rPr>
          <w:rFonts w:eastAsia="Times New Roman"/>
          <w:bCs/>
          <w:iCs/>
          <w:lang w:val="sr-Latn-CS"/>
        </w:rPr>
      </w:pPr>
      <w:r>
        <w:rPr>
          <w:rFonts w:eastAsia="Times New Roman"/>
          <w:bCs/>
          <w:iCs/>
          <w:lang w:val="sr-Cyrl-CS"/>
        </w:rPr>
        <w:t xml:space="preserve">У Нишу, </w:t>
      </w:r>
      <w:r w:rsidR="000F666D">
        <w:rPr>
          <w:rFonts w:eastAsia="Times New Roman"/>
          <w:bCs/>
          <w:iCs/>
          <w:lang w:val="sr-Cyrl-CS"/>
        </w:rPr>
        <w:t>_______</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2AA7CA2" w14:textId="77777777" w:rsidR="00C35271" w:rsidRDefault="00C35271" w:rsidP="00C35271">
      <w:pPr>
        <w:rPr>
          <w:rFonts w:eastAsia="Times New Roman"/>
          <w:bCs/>
          <w:iCs/>
          <w:lang w:val="sr-Latn-CS"/>
        </w:rPr>
      </w:pPr>
    </w:p>
    <w:p w14:paraId="617C17C9" w14:textId="77777777" w:rsidR="00C35271" w:rsidRDefault="00C35271" w:rsidP="00C35271">
      <w:pPr>
        <w:ind w:left="4950"/>
        <w:rPr>
          <w:rFonts w:eastAsia="Times New Roman"/>
          <w:bCs/>
          <w:iCs/>
        </w:rPr>
      </w:pPr>
    </w:p>
    <w:p w14:paraId="70A9580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BA4005B"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AE72DB" w14:textId="77777777" w:rsidR="00C35271" w:rsidRDefault="00C35271" w:rsidP="00C35271">
      <w:pPr>
        <w:jc w:val="both"/>
        <w:rPr>
          <w:b/>
          <w:lang w:val="sr-Cyrl-RS"/>
        </w:rPr>
      </w:pPr>
    </w:p>
    <w:p w14:paraId="3879268F" w14:textId="77777777" w:rsidR="00C35271" w:rsidRDefault="00C35271" w:rsidP="00C35271">
      <w:pPr>
        <w:jc w:val="both"/>
        <w:rPr>
          <w:b/>
          <w:lang w:val="sr-Cyrl-RS"/>
        </w:rPr>
      </w:pPr>
    </w:p>
    <w:p w14:paraId="1AC8FE1D" w14:textId="77777777" w:rsidR="00C35271" w:rsidRDefault="00C35271" w:rsidP="00C35271">
      <w:pPr>
        <w:jc w:val="both"/>
        <w:rPr>
          <w:b/>
          <w:lang w:val="sr-Cyrl-RS"/>
        </w:rPr>
      </w:pPr>
    </w:p>
    <w:p w14:paraId="2BC960EC" w14:textId="77777777" w:rsidR="00C35271" w:rsidRDefault="00C35271" w:rsidP="00C35271"/>
    <w:p w14:paraId="67981506" w14:textId="77777777" w:rsidR="00C35271" w:rsidRDefault="00C35271" w:rsidP="00C35271"/>
    <w:p w14:paraId="506B7878" w14:textId="77777777" w:rsidR="00C35271" w:rsidRDefault="00C35271" w:rsidP="00C35271"/>
    <w:p w14:paraId="45F98602" w14:textId="77777777"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505577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2763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046BBE"/>
    <w:rsid w:val="00056F48"/>
    <w:rsid w:val="000F666D"/>
    <w:rsid w:val="002A0F82"/>
    <w:rsid w:val="00320663"/>
    <w:rsid w:val="00422E12"/>
    <w:rsid w:val="00464B5C"/>
    <w:rsid w:val="004C7A25"/>
    <w:rsid w:val="00500F5E"/>
    <w:rsid w:val="005D5770"/>
    <w:rsid w:val="0064449E"/>
    <w:rsid w:val="006B2ADB"/>
    <w:rsid w:val="006B2BBC"/>
    <w:rsid w:val="00750D6D"/>
    <w:rsid w:val="00764BB6"/>
    <w:rsid w:val="007E65D4"/>
    <w:rsid w:val="00802F76"/>
    <w:rsid w:val="008A2C1D"/>
    <w:rsid w:val="00995765"/>
    <w:rsid w:val="009B2518"/>
    <w:rsid w:val="009F4735"/>
    <w:rsid w:val="00AD56B5"/>
    <w:rsid w:val="00B66711"/>
    <w:rsid w:val="00BD166F"/>
    <w:rsid w:val="00BF1DB3"/>
    <w:rsid w:val="00C35271"/>
    <w:rsid w:val="00CF3237"/>
    <w:rsid w:val="00D13A51"/>
    <w:rsid w:val="00E0471E"/>
    <w:rsid w:val="00E91B99"/>
    <w:rsid w:val="00ED72A0"/>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4059"/>
  <w15:docId w15:val="{748EEB09-E6AE-46B3-9FA1-C42E7C6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basedOn w:val="Normal"/>
    <w:uiPriority w:val="34"/>
    <w:qFormat/>
    <w:rsid w:val="00AD5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7D62C-97C4-48C2-9478-CBDF16401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558</Words>
  <Characters>3185</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cp:lastModifiedBy>
  <cp:revision>7</cp:revision>
  <cp:lastPrinted>2022-06-22T11:32:00Z</cp:lastPrinted>
  <dcterms:created xsi:type="dcterms:W3CDTF">2023-01-27T09:29:00Z</dcterms:created>
  <dcterms:modified xsi:type="dcterms:W3CDTF">2025-04-02T09:50:00Z</dcterms:modified>
</cp:coreProperties>
</file>